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D62" w14:textId="262E5945" w:rsidR="00BC7FAF" w:rsidRPr="00BC7FAF" w:rsidRDefault="00BC7FAF" w:rsidP="00BC7FAF">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14:paraId="117248FF" w14:textId="19D518AA" w:rsidR="00BC7FAF" w:rsidRPr="00BD2434" w:rsidRDefault="00BC7FAF" w:rsidP="00CE6E4B">
      <w:pPr>
        <w:pStyle w:val="Subtitle"/>
        <w:ind w:left="567"/>
        <w:rPr>
          <w:sz w:val="48"/>
          <w:szCs w:val="22"/>
        </w:rPr>
      </w:pPr>
    </w:p>
    <w:p w14:paraId="58C0CB15" w14:textId="02828B8E" w:rsidR="00BC7FAF" w:rsidRDefault="00BC7FAF" w:rsidP="00BC7FAF">
      <w:pPr>
        <w:pStyle w:val="Subtitle"/>
      </w:pPr>
    </w:p>
    <w:sdt>
      <w:sdtPr>
        <w:rPr>
          <w:rFonts w:ascii="Arial Narrow" w:eastAsiaTheme="minorHAnsi" w:hAnsi="Arial Narrow" w:cs="Arial"/>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Content>
        <w:p w14:paraId="2F4E9142" w14:textId="047E9065" w:rsidR="00510B7F" w:rsidRDefault="007770C6" w:rsidP="00FA061D">
          <w:pPr>
            <w:pStyle w:val="Title"/>
            <w:ind w:left="567"/>
          </w:pPr>
          <w:r w:rsidRPr="007770C6">
            <w:rPr>
              <w:rFonts w:ascii="Arial Narrow" w:eastAsiaTheme="minorHAnsi" w:hAnsi="Arial Narrow" w:cs="Arial"/>
              <w:color w:val="auto"/>
              <w:sz w:val="68"/>
              <w:szCs w:val="68"/>
              <w:lang w:eastAsia="en-US"/>
            </w:rPr>
            <w:t>CANDIDATE INFORMATION PACK</w:t>
          </w:r>
        </w:p>
      </w:sdtContent>
    </w:sdt>
    <w:p w14:paraId="55BBA70D" w14:textId="77777777" w:rsidR="005B199B" w:rsidRDefault="0039221F" w:rsidP="00353D89">
      <w:pPr>
        <w:pStyle w:val="Subtitle"/>
        <w:ind w:left="567"/>
      </w:pPr>
      <w:r>
        <w:t>General Counsel</w:t>
      </w:r>
      <w:r w:rsidR="0099702A" w:rsidRPr="00492B41">
        <w:t xml:space="preserve">, </w:t>
      </w:r>
      <w:r>
        <w:t>SES Band 1</w:t>
      </w:r>
    </w:p>
    <w:p w14:paraId="64206FB4" w14:textId="5AD5C38C" w:rsidR="0099702A" w:rsidRPr="00492B41" w:rsidRDefault="00BA1B97" w:rsidP="00353D89">
      <w:pPr>
        <w:pStyle w:val="Subtitle"/>
        <w:ind w:left="567"/>
      </w:pPr>
      <w:r>
        <w:t>(Expected Vacancy)</w:t>
      </w:r>
    </w:p>
    <w:p w14:paraId="4B6A301F" w14:textId="77777777" w:rsidR="0099702A" w:rsidRPr="00743534" w:rsidRDefault="0099702A" w:rsidP="00353D89">
      <w:pPr>
        <w:pStyle w:val="Subtitle"/>
        <w:ind w:left="567"/>
        <w:rPr>
          <w:sz w:val="44"/>
        </w:rPr>
      </w:pPr>
      <w:r w:rsidRPr="00743534">
        <w:rPr>
          <w:sz w:val="44"/>
        </w:rPr>
        <w:t>Independent Parliamentary Expenses Authority (IPEA)</w:t>
      </w:r>
    </w:p>
    <w:p w14:paraId="43C4E609" w14:textId="5627BB72" w:rsidR="0099702A" w:rsidRDefault="0099702A" w:rsidP="00353D89">
      <w:pPr>
        <w:pStyle w:val="Subtitle"/>
        <w:ind w:left="567"/>
        <w:rPr>
          <w:sz w:val="36"/>
        </w:rPr>
      </w:pPr>
      <w:r w:rsidRPr="00A048D2">
        <w:rPr>
          <w:sz w:val="36"/>
        </w:rPr>
        <w:t xml:space="preserve">Applications Close: </w:t>
      </w:r>
      <w:r w:rsidR="004E63E0">
        <w:rPr>
          <w:sz w:val="36"/>
        </w:rPr>
        <w:t>11:59pm</w:t>
      </w:r>
      <w:r w:rsidR="00983B3C">
        <w:rPr>
          <w:sz w:val="36"/>
        </w:rPr>
        <w:t xml:space="preserve"> AEST</w:t>
      </w:r>
      <w:r w:rsidR="00ED256B">
        <w:rPr>
          <w:sz w:val="36"/>
        </w:rPr>
        <w:t xml:space="preserve"> Thursday</w:t>
      </w:r>
      <w:r w:rsidR="002A7783">
        <w:rPr>
          <w:sz w:val="36"/>
        </w:rPr>
        <w:t>, 6 August 2026</w:t>
      </w:r>
    </w:p>
    <w:p w14:paraId="66129E00" w14:textId="560FCB6C" w:rsidR="00BC7FAF" w:rsidRDefault="00BC7FAF" w:rsidP="00BC7FAF"/>
    <w:p w14:paraId="73445F4E" w14:textId="54DB59AA" w:rsidR="00BC7FAF" w:rsidRDefault="00BC7FAF" w:rsidP="00BC7FAF"/>
    <w:p w14:paraId="21093676" w14:textId="38B97917" w:rsidR="00BC7FAF" w:rsidRDefault="00BC7FAF" w:rsidP="00BC7FAF"/>
    <w:p w14:paraId="485EDFFD" w14:textId="04A693E9" w:rsidR="008E4991" w:rsidRDefault="00BC7FAF" w:rsidP="005057D0">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rect id="Photo" style="position:absolute;margin-left:544.05pt;margin-top:0;width:595.25pt;height:615.1pt;z-index:-2516618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cae7eb" stroked="f" strokeweight="2pt" w14:anchorId="5E36D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w10:wrap anchorx="page" anchory="page"/>
                <w10:anchorlock/>
              </v:rect>
            </w:pict>
          </mc:Fallback>
        </mc:AlternateContent>
      </w:r>
    </w:p>
    <w:p w14:paraId="7AC3B6C9" w14:textId="77777777" w:rsidR="00714768" w:rsidRDefault="00714768" w:rsidP="005057D0">
      <w:pPr>
        <w:pStyle w:val="BodyText"/>
      </w:pPr>
    </w:p>
    <w:p w14:paraId="77A4DAF0" w14:textId="5EDBD170" w:rsidR="00BC7FAF" w:rsidRDefault="00BC7FAF" w:rsidP="005057D0">
      <w:pPr>
        <w:pStyle w:val="BodyText"/>
        <w:sectPr w:rsidR="00BC7FAF" w:rsidSect="005F7587">
          <w:headerReference w:type="default" r:id="rId16"/>
          <w:footerReference w:type="default" r:id="rId17"/>
          <w:pgSz w:w="11907" w:h="16839"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shape bottom" style="position:absolute;margin-left:0;margin-top:-19.5pt;width:282.3pt;height:155.05pt;rotation:18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w14:anchorId="35EE27B7">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shape bottom" style="position:absolute;margin-left:122.5pt;margin-top:-19.5pt;width:282.3pt;height:155.05pt;rotation:18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w14:anchorId="1043D7B7">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0692BDBA">
                <wp:simplePos x="0" y="0"/>
                <wp:positionH relativeFrom="page">
                  <wp:align>left</wp:align>
                </wp:positionH>
                <wp:positionV relativeFrom="page">
                  <wp:posOffset>-189230</wp:posOffset>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CB8880" id="shape top" o:spid="_x0000_s1026" alt="&quot;&quot;" style="position:absolute;margin-left:0;margin-top:-14.9pt;width:595.25pt;height:696.7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coordsize="7560309,8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"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fillcolor="#b4dbe0" stroked="f">
                <v:path arrowok="t"/>
                <w10:wrap anchorx="page" anchory="page"/>
                <w10:anchorlock/>
              </v:shape>
            </w:pict>
          </mc:Fallback>
        </mc:AlternateContent>
      </w:r>
    </w:p>
    <w:p w14:paraId="1A517B26" w14:textId="77777777" w:rsidR="0046632A" w:rsidRDefault="0046632A" w:rsidP="0046632A">
      <w:pPr>
        <w:pStyle w:val="Heading2"/>
      </w:pPr>
      <w:r>
        <w:lastRenderedPageBreak/>
        <w:t xml:space="preserve">About IPEA </w:t>
      </w:r>
    </w:p>
    <w:p w14:paraId="410A4208" w14:textId="77777777" w:rsidR="00714768" w:rsidRPr="00714768" w:rsidRDefault="00714768" w:rsidP="0086536E">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66F7A408">
                <v:path arrowok="t"/>
                <w10:anchorlock/>
              </v:shape>
            </w:pict>
          </mc:Fallback>
        </mc:AlternateContent>
      </w:r>
    </w:p>
    <w:p w14:paraId="288BD6CF" w14:textId="77777777" w:rsidR="0086536E" w:rsidRPr="006769B0" w:rsidRDefault="0086536E" w:rsidP="0086536E">
      <w:pPr>
        <w:pStyle w:val="BodyText"/>
        <w:rPr>
          <w:rFonts w:cs="Calibri"/>
        </w:rPr>
      </w:pPr>
      <w:r w:rsidRPr="006769B0">
        <w:rPr>
          <w:rFonts w:cs="Calibri"/>
        </w:rPr>
        <w:t xml:space="preserve">The Independent Parliamentary Expenses authority (IPEA) is an independent statutory authority in the Finance portfolio, established on 1 July 2017 under the </w:t>
      </w:r>
      <w:r w:rsidRPr="006769B0">
        <w:rPr>
          <w:rFonts w:cs="Calibri"/>
          <w:i/>
          <w:iCs/>
        </w:rPr>
        <w:t>Independent Parliamentary Expenses Authority Act 2017</w:t>
      </w:r>
      <w:r w:rsidRPr="006769B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14:paraId="17BC7EEB" w14:textId="77777777" w:rsidR="0086536E" w:rsidRPr="006769B0" w:rsidRDefault="0086536E" w:rsidP="0086536E">
      <w:pPr>
        <w:pStyle w:val="BodyText"/>
        <w:rPr>
          <w:rFonts w:cs="Calibri"/>
          <w:sz w:val="2"/>
        </w:rPr>
      </w:pPr>
    </w:p>
    <w:p w14:paraId="355DCE4B" w14:textId="77777777" w:rsidR="0086536E" w:rsidRPr="006769B0" w:rsidRDefault="0086536E" w:rsidP="0086536E">
      <w:pPr>
        <w:pStyle w:val="BodyText"/>
        <w:rPr>
          <w:rFonts w:cs="Calibri"/>
        </w:rPr>
      </w:pPr>
      <w:r w:rsidRPr="006769B0">
        <w:rPr>
          <w:rFonts w:cs="Calibri"/>
        </w:rPr>
        <w:t xml:space="preserve">IPEA does this by: </w:t>
      </w:r>
    </w:p>
    <w:p w14:paraId="6ABFF3AD" w14:textId="77777777" w:rsidR="0086536E" w:rsidRPr="003368C6" w:rsidRDefault="0086536E" w:rsidP="0086536E">
      <w:pPr>
        <w:pStyle w:val="ListBullet"/>
      </w:pPr>
      <w:r w:rsidRPr="003368C6">
        <w:t>providing accurate and timely advice to parliamentarians and their staff on travel resources</w:t>
      </w:r>
    </w:p>
    <w:p w14:paraId="60F42B48" w14:textId="77777777" w:rsidR="0086536E" w:rsidRPr="003368C6" w:rsidRDefault="0086536E" w:rsidP="0086536E">
      <w:pPr>
        <w:pStyle w:val="ListBullet"/>
      </w:pPr>
      <w:r w:rsidRPr="003368C6">
        <w:t>educating parliamentarians and their staff on travel resources</w:t>
      </w:r>
    </w:p>
    <w:p w14:paraId="122D5787" w14:textId="77777777" w:rsidR="0086536E" w:rsidRPr="003368C6" w:rsidRDefault="0086536E" w:rsidP="0086536E">
      <w:pPr>
        <w:pStyle w:val="ListBullet"/>
      </w:pPr>
      <w:r w:rsidRPr="003368C6">
        <w:t>administering accurately and in a timely manner the processing of parliamentarians’ and their staff claims for travel resources</w:t>
      </w:r>
    </w:p>
    <w:p w14:paraId="70839EDF" w14:textId="77777777" w:rsidR="0086536E" w:rsidRPr="003368C6" w:rsidRDefault="0086536E" w:rsidP="0086536E">
      <w:pPr>
        <w:pStyle w:val="ListBullet"/>
      </w:pPr>
      <w:r w:rsidRPr="003368C6">
        <w:t>increasing transparency through the compilation of reports on parliamentarians’ work resources and the travel resources of their staff</w:t>
      </w:r>
    </w:p>
    <w:p w14:paraId="0472C022" w14:textId="77777777" w:rsidR="0086536E" w:rsidRPr="003368C6" w:rsidRDefault="0086536E" w:rsidP="0086536E">
      <w:pPr>
        <w:pStyle w:val="ListBullet"/>
      </w:pPr>
      <w:r w:rsidRPr="003368C6">
        <w:t xml:space="preserve">conducting assurance activities on parliamentarians’ work resources and the travel resources of their staff. </w:t>
      </w:r>
    </w:p>
    <w:p w14:paraId="41419A37" w14:textId="77777777" w:rsidR="0086536E" w:rsidRPr="006769B0" w:rsidRDefault="0086536E" w:rsidP="0086536E">
      <w:pPr>
        <w:pStyle w:val="BodyText"/>
        <w:rPr>
          <w:rFonts w:cs="Calibri"/>
        </w:rPr>
      </w:pPr>
      <w:r w:rsidRPr="006769B0">
        <w:rPr>
          <w:rFonts w:cs="Calibri"/>
        </w:rPr>
        <w:t>We are a cohesive and flexible agency, promoting the Australian Public Service (APS) philosophy of one APS career, thousands of opportunities.</w:t>
      </w:r>
    </w:p>
    <w:p w14:paraId="0CC5FCDC" w14:textId="77777777" w:rsidR="0086536E" w:rsidRPr="006769B0" w:rsidRDefault="0086536E" w:rsidP="0086536E">
      <w:pPr>
        <w:pStyle w:val="BodyText"/>
        <w:rPr>
          <w:rFonts w:cs="Calibri"/>
        </w:rPr>
      </w:pPr>
      <w:r w:rsidRPr="758B5D6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14:paraId="064C23AE" w14:textId="235A427B" w:rsidR="02D1F93B" w:rsidRDefault="02D1F93B" w:rsidP="758B5D60">
      <w:pPr>
        <w:pStyle w:val="ListBullet"/>
        <w:numPr>
          <w:ilvl w:val="0"/>
          <w:numId w:val="0"/>
        </w:numPr>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 xml:space="preserve">In the </w:t>
      </w:r>
      <w:hyperlink r:id="rId18">
        <w:r w:rsidRPr="758B5D60">
          <w:rPr>
            <w:rStyle w:val="Hyperlink"/>
            <w:rFonts w:ascii="Aptos Display" w:eastAsia="Aptos Display" w:hAnsi="Aptos Display" w:cs="Aptos Display"/>
            <w:color w:val="097F91" w:themeColor="accent2"/>
          </w:rPr>
          <w:t>2025 APS Census results</w:t>
        </w:r>
      </w:hyperlink>
      <w:r w:rsidRPr="758B5D60">
        <w:rPr>
          <w:rFonts w:ascii="Aptos Display" w:eastAsia="Aptos Display" w:hAnsi="Aptos Display" w:cs="Aptos Display"/>
          <w:color w:val="0B3142" w:themeColor="accent3"/>
        </w:rPr>
        <w:t>:</w:t>
      </w:r>
    </w:p>
    <w:p w14:paraId="75E7CF6C" w14:textId="6E648E84"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12</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leadership; our immediate supervisors care, support and are invested in our employees</w:t>
      </w:r>
    </w:p>
    <w:p w14:paraId="0D7FD2A5" w14:textId="3B5EB789"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IPEA ranked 25</w:t>
      </w:r>
      <w:r w:rsidRPr="758B5D60">
        <w:rPr>
          <w:rFonts w:ascii="Aptos Display" w:eastAsia="Aptos Display" w:hAnsi="Aptos Display" w:cs="Aptos Display"/>
          <w:color w:val="0B3142" w:themeColor="accent3"/>
          <w:vertAlign w:val="superscript"/>
        </w:rPr>
        <w:t>th</w:t>
      </w:r>
      <w:r w:rsidRPr="758B5D60">
        <w:rPr>
          <w:rFonts w:ascii="Aptos Display" w:eastAsia="Aptos Display" w:hAnsi="Aptos Display" w:cs="Aptos Display"/>
          <w:color w:val="0B3142" w:themeColor="accent3"/>
        </w:rPr>
        <w:t xml:space="preserve"> out of 107 agencies in wellbeing policies and support; We prioritise our employee’s health and </w:t>
      </w:r>
      <w:r w:rsidR="008F0959" w:rsidRPr="758B5D60">
        <w:rPr>
          <w:rFonts w:ascii="Aptos Display" w:eastAsia="Aptos Display" w:hAnsi="Aptos Display" w:cs="Aptos Display"/>
          <w:color w:val="0B3142" w:themeColor="accent3"/>
        </w:rPr>
        <w:t>wellbeing and</w:t>
      </w:r>
      <w:r w:rsidRPr="758B5D60">
        <w:rPr>
          <w:rFonts w:ascii="Aptos Display" w:eastAsia="Aptos Display" w:hAnsi="Aptos Display" w:cs="Aptos Display"/>
          <w:color w:val="0B3142" w:themeColor="accent3"/>
        </w:rPr>
        <w:t xml:space="preserve"> have policies and practices to manage them effectively.</w:t>
      </w:r>
    </w:p>
    <w:p w14:paraId="0DA4E597" w14:textId="7B5D7F11" w:rsidR="02D1F93B" w:rsidRDefault="02D1F93B" w:rsidP="758B5D60">
      <w:pPr>
        <w:pStyle w:val="ListBullet"/>
        <w:rPr>
          <w:rFonts w:ascii="Aptos Display" w:eastAsia="Aptos Display" w:hAnsi="Aptos Display" w:cs="Aptos Display"/>
          <w:color w:val="0B3142" w:themeColor="accent3"/>
        </w:rPr>
      </w:pPr>
      <w:r w:rsidRPr="758B5D60">
        <w:rPr>
          <w:rFonts w:ascii="Aptos Display" w:eastAsia="Aptos Display" w:hAnsi="Aptos Display" w:cs="Aptos Display"/>
          <w:color w:val="0B3142" w:themeColor="accent3"/>
        </w:rPr>
        <w:t>89% of employees feel committed to the agency's goals, and 80% would recommend IPEA as a good place to work.</w:t>
      </w:r>
    </w:p>
    <w:p w14:paraId="7AB3593A" w14:textId="6833929A" w:rsidR="005F7587" w:rsidRDefault="0086536E" w:rsidP="00B75283">
      <w:pPr>
        <w:pStyle w:val="BodyText"/>
      </w:pPr>
      <w:r w:rsidRPr="006769B0">
        <w:rPr>
          <w:rFonts w:cs="Calibri"/>
        </w:rPr>
        <w:t xml:space="preserve">To learn more about IPEA, including our Census results, our branches and what we do, please visit our </w:t>
      </w:r>
      <w:hyperlink r:id="rId19" w:history="1">
        <w:r w:rsidRPr="00AE5979">
          <w:rPr>
            <w:rStyle w:val="Hyperlink"/>
            <w:rFonts w:eastAsiaTheme="majorEastAsia" w:cstheme="minorBidi"/>
          </w:rPr>
          <w:t>Working at IPEA | Independent Parliamentary Expenses Authority</w:t>
        </w:r>
      </w:hyperlink>
      <w:r>
        <w:t xml:space="preserve"> web page.</w:t>
      </w:r>
    </w:p>
    <w:p w14:paraId="059DD4F8" w14:textId="53BB4A3F" w:rsidR="005649D4" w:rsidRPr="00B37525" w:rsidRDefault="005649D4" w:rsidP="005649D4">
      <w:pPr>
        <w:pStyle w:val="Heading2"/>
      </w:pPr>
      <w:r>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457EA3BD">
                <v:path arrowok="t"/>
                <w10:anchorlock/>
              </v:shape>
            </w:pict>
          </mc:Fallback>
        </mc:AlternateContent>
      </w:r>
    </w:p>
    <w:p w14:paraId="12FFD2D0" w14:textId="77777777" w:rsidR="005649D4" w:rsidRDefault="005649D4" w:rsidP="4B1E20A9">
      <w:pPr>
        <w:spacing w:line="240" w:lineRule="auto"/>
        <w:rPr>
          <w:rFonts w:eastAsiaTheme="minorEastAsia" w:cstheme="minorBidi"/>
        </w:rPr>
      </w:pPr>
      <w:r w:rsidRPr="4B1E20A9">
        <w:rPr>
          <w:rFonts w:eastAsiaTheme="minorEastAsia" w:cstheme="minorBidi"/>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Default="005649D4" w:rsidP="4B1E20A9">
      <w:pPr>
        <w:pStyle w:val="ListBullet"/>
        <w:rPr>
          <w:rFonts w:eastAsiaTheme="minorEastAsia" w:cstheme="minorBidi"/>
        </w:rPr>
      </w:pPr>
      <w:r w:rsidRPr="4B1E20A9">
        <w:rPr>
          <w:rFonts w:eastAsiaTheme="minorEastAsia" w:cstheme="minorBidi"/>
        </w:rPr>
        <w:t>flexible working hours to support work/life balance</w:t>
      </w:r>
    </w:p>
    <w:p w14:paraId="7403F60B" w14:textId="77777777" w:rsidR="005649D4" w:rsidRDefault="005649D4" w:rsidP="4B1E20A9">
      <w:pPr>
        <w:pStyle w:val="ListBullet"/>
        <w:rPr>
          <w:rFonts w:eastAsiaTheme="minorEastAsia" w:cstheme="minorBidi"/>
        </w:rPr>
      </w:pPr>
      <w:r w:rsidRPr="4B1E20A9">
        <w:rPr>
          <w:rFonts w:eastAsiaTheme="minorEastAsia" w:cstheme="minorBidi"/>
        </w:rPr>
        <w:t>opportunities for part-time employment and home-based work where these fit with operational requirements</w:t>
      </w:r>
    </w:p>
    <w:p w14:paraId="5702FB81" w14:textId="77777777" w:rsidR="005649D4" w:rsidRDefault="005649D4" w:rsidP="4B1E20A9">
      <w:pPr>
        <w:pStyle w:val="ListBullet"/>
        <w:rPr>
          <w:rFonts w:eastAsiaTheme="minorEastAsia" w:cstheme="minorBidi"/>
        </w:rPr>
      </w:pPr>
      <w:r w:rsidRPr="4B1E20A9">
        <w:rPr>
          <w:rFonts w:eastAsiaTheme="minorEastAsia" w:cstheme="minorBidi"/>
        </w:rPr>
        <w:t>ability to purchase additional annual leave</w:t>
      </w:r>
    </w:p>
    <w:p w14:paraId="28777947" w14:textId="77777777" w:rsidR="005649D4" w:rsidRDefault="005649D4" w:rsidP="4B1E20A9">
      <w:pPr>
        <w:pStyle w:val="ListBullet"/>
        <w:rPr>
          <w:rFonts w:eastAsiaTheme="minorEastAsia" w:cstheme="minorBidi"/>
        </w:rPr>
      </w:pPr>
      <w:r w:rsidRPr="4B1E20A9">
        <w:rPr>
          <w:rFonts w:eastAsiaTheme="minorEastAsia" w:cstheme="minorBidi"/>
        </w:rPr>
        <w:t xml:space="preserve">study assistance </w:t>
      </w:r>
    </w:p>
    <w:p w14:paraId="2E3F3AF8" w14:textId="26C4AC85" w:rsidR="005649D4" w:rsidRPr="004F521C" w:rsidRDefault="005649D4" w:rsidP="00DB6311">
      <w:pPr>
        <w:pStyle w:val="ListBullet"/>
        <w:rPr>
          <w:rFonts w:ascii="Arial" w:eastAsia="Segoe UI" w:hAnsi="Segoe UI" w:cs="Segoe UI"/>
        </w:rPr>
      </w:pPr>
      <w:r w:rsidRPr="004F521C">
        <w:rPr>
          <w:rFonts w:eastAsiaTheme="minorEastAsia"/>
        </w:rPr>
        <w:t xml:space="preserve">access to our Employee Assistance </w:t>
      </w:r>
      <w:r w:rsidRPr="00DB6311">
        <w:rPr>
          <w:rFonts w:eastAsiaTheme="minorEastAsia" w:cstheme="minorBidi"/>
        </w:rPr>
        <w:t>Program</w:t>
      </w:r>
      <w:r w:rsidR="004F521C" w:rsidRPr="004F521C">
        <w:rPr>
          <w:rFonts w:eastAsiaTheme="minorEastAsia"/>
        </w:rPr>
        <w:t>.</w:t>
      </w:r>
    </w:p>
    <w:p w14:paraId="4AC5FABC" w14:textId="1FD6F914" w:rsidR="005649D4" w:rsidRDefault="005649D4" w:rsidP="005649D4">
      <w:pPr>
        <w:pStyle w:val="Heading2"/>
      </w:pPr>
      <w:r w:rsidRPr="004E6439">
        <w:lastRenderedPageBreak/>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04959D06">
                <v:path arrowok="t"/>
                <w10:anchorlock/>
              </v:shape>
            </w:pict>
          </mc:Fallback>
        </mc:AlternateContent>
      </w:r>
      <w:r w:rsidRPr="004E6439">
        <w:t xml:space="preserve">  </w:t>
      </w:r>
    </w:p>
    <w:p w14:paraId="2830D271" w14:textId="0D5C7A4C" w:rsidR="005649D4" w:rsidRDefault="005649D4" w:rsidP="005649D4">
      <w:pPr>
        <w:spacing w:line="240" w:lineRule="auto"/>
      </w:pPr>
      <w:r>
        <w:t>IPEA is committed to maintaining a diverse and inclusive environment to achieve our purpose</w:t>
      </w:r>
      <w:r w:rsidR="00191658">
        <w:t xml:space="preserve">. </w:t>
      </w:r>
      <w:r>
        <w:t xml:space="preserve">All employees are valued and respected, which has helped us to build a highly capable, </w:t>
      </w:r>
      <w:r w:rsidR="00191658">
        <w:t>innovative,</w:t>
      </w:r>
      <w:r>
        <w:t xml:space="preserve"> and adaptive workforce.</w:t>
      </w:r>
    </w:p>
    <w:p w14:paraId="74061236" w14:textId="314BB3C4"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 xml:space="preserve">feel included, </w:t>
      </w:r>
      <w:r w:rsidR="00A703CC" w:rsidRPr="004E6DD4">
        <w:t>valued,</w:t>
      </w:r>
      <w:r w:rsidRPr="004E6DD4">
        <w:t xml:space="preserve">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7BDAD82C" w14:textId="22009198" w:rsidR="003F35E5" w:rsidRDefault="005649D4" w:rsidP="005649D4">
      <w:pPr>
        <w:spacing w:line="240" w:lineRule="auto"/>
      </w:pPr>
      <w:r>
        <w:t xml:space="preserve">Everyone in IPEA plays a unique role in supporting its diverse, </w:t>
      </w:r>
      <w:r w:rsidR="00A703CC">
        <w:t>accessible,</w:t>
      </w:r>
      <w:r>
        <w:t xml:space="preserve"> and inclusive workplace. Understanding the benefits of diversity, and ensuring inclusiveness, is at the heart of our core values and work culture.</w:t>
      </w:r>
    </w:p>
    <w:p w14:paraId="041A4419" w14:textId="59C8E183" w:rsidR="001B64DB" w:rsidRDefault="005B3FC6" w:rsidP="00882118">
      <w:pPr>
        <w:pStyle w:val="Heading2"/>
      </w:pPr>
      <w:r>
        <w:t xml:space="preserve">Use of AI in recruitment </w:t>
      </w:r>
    </w:p>
    <w:p w14:paraId="4C5FE169" w14:textId="15575981" w:rsidR="001B64DB" w:rsidRDefault="001B64DB" w:rsidP="005649D4">
      <w:pPr>
        <w:spacing w:line="240" w:lineRule="auto"/>
      </w:pPr>
      <w:r w:rsidRPr="00714768">
        <w:rPr>
          <w:noProof/>
        </w:rPr>
        <mc:AlternateContent>
          <mc:Choice Requires="wps">
            <w:drawing>
              <wp:inline distT="0" distB="0" distL="0" distR="0" wp14:anchorId="531173F7" wp14:editId="5F9ABD38">
                <wp:extent cx="6645909" cy="134620"/>
                <wp:effectExtent l="0" t="0" r="22225" b="17780"/>
                <wp:docPr id="6029262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0F994368">
                <v:path arrowok="t"/>
                <w10:anchorlock/>
              </v:shape>
            </w:pict>
          </mc:Fallback>
        </mc:AlternateContent>
      </w:r>
    </w:p>
    <w:p w14:paraId="5364614A" w14:textId="209F15FB" w:rsidR="003F3C23" w:rsidRPr="006E2D43" w:rsidRDefault="647D2FE5" w:rsidP="4C6E4410">
      <w:pPr>
        <w:spacing w:line="240" w:lineRule="auto"/>
        <w:rPr>
          <w:color w:val="0B3142" w:themeColor="accent3"/>
        </w:rPr>
      </w:pPr>
      <w:r w:rsidRPr="4C6E4410">
        <w:rPr>
          <w:color w:val="0B3142" w:themeColor="accent3"/>
        </w:rPr>
        <w:t>I</w:t>
      </w:r>
      <w:r w:rsidR="57D8EBB4" w:rsidRPr="4C6E4410">
        <w:rPr>
          <w:color w:val="0B3142" w:themeColor="accent3"/>
        </w:rPr>
        <w:t>PEA may use artificial intelligence (AI) tools to support aspects of recruitment process, such as administrative tasks</w:t>
      </w:r>
      <w:r w:rsidR="02A974BF" w:rsidRPr="4C6E4410">
        <w:rPr>
          <w:color w:val="0B3142" w:themeColor="accent3"/>
        </w:rPr>
        <w:t xml:space="preserve"> </w:t>
      </w:r>
      <w:r w:rsidR="77492608" w:rsidRPr="4C6E4410">
        <w:rPr>
          <w:color w:val="0B3142" w:themeColor="accent3"/>
        </w:rPr>
        <w:t>to help us work more efficiently</w:t>
      </w:r>
      <w:r w:rsidR="57D8EBB4" w:rsidRPr="4C6E4410">
        <w:rPr>
          <w:color w:val="0B3142" w:themeColor="accent3"/>
        </w:rPr>
        <w:t xml:space="preserve">. Any use of AI is undertaken in a manner that is ethical, </w:t>
      </w:r>
      <w:r w:rsidR="00A703CC" w:rsidRPr="4C6E4410">
        <w:rPr>
          <w:color w:val="0B3142" w:themeColor="accent3"/>
        </w:rPr>
        <w:t>transparent,</w:t>
      </w:r>
      <w:r w:rsidR="57D8EBB4" w:rsidRPr="4C6E4410">
        <w:rPr>
          <w:color w:val="0B3142" w:themeColor="accent3"/>
        </w:rPr>
        <w:t xml:space="preserve"> and consistent with the APS Employment Principles. AI tools are used to support</w:t>
      </w:r>
      <w:r w:rsidR="281F776D" w:rsidRPr="4C6E4410">
        <w:rPr>
          <w:color w:val="0B3142" w:themeColor="accent3"/>
        </w:rPr>
        <w:t xml:space="preserve"> in the recruitment </w:t>
      </w:r>
      <w:r w:rsidR="30DA1CD2" w:rsidRPr="4C6E4410">
        <w:rPr>
          <w:color w:val="0B3142" w:themeColor="accent3"/>
        </w:rPr>
        <w:t>process;</w:t>
      </w:r>
      <w:r w:rsidR="482B2A94" w:rsidRPr="4C6E4410">
        <w:rPr>
          <w:color w:val="0B3142" w:themeColor="accent3"/>
        </w:rPr>
        <w:t xml:space="preserve"> all</w:t>
      </w:r>
      <w:r w:rsidR="04F64F61" w:rsidRPr="4C6E4410">
        <w:rPr>
          <w:color w:val="0B3142" w:themeColor="accent3"/>
        </w:rPr>
        <w:t xml:space="preserve"> our</w:t>
      </w:r>
      <w:r w:rsidR="57D8EBB4" w:rsidRPr="4C6E4410">
        <w:rPr>
          <w:color w:val="0B3142" w:themeColor="accent3"/>
        </w:rPr>
        <w:t xml:space="preserve"> recruitment decisions are made by</w:t>
      </w:r>
      <w:r w:rsidR="191091A9" w:rsidRPr="4C6E4410">
        <w:rPr>
          <w:color w:val="0B3142" w:themeColor="accent3"/>
        </w:rPr>
        <w:t xml:space="preserve"> a human</w:t>
      </w:r>
      <w:r w:rsidR="57D8EBB4" w:rsidRPr="4C6E4410">
        <w:rPr>
          <w:color w:val="0B3142" w:themeColor="accent3"/>
        </w:rPr>
        <w:t xml:space="preserve"> selection panel and delegate</w:t>
      </w:r>
      <w:r w:rsidR="48A9751D" w:rsidRPr="4C6E4410">
        <w:rPr>
          <w:color w:val="0B3142" w:themeColor="accent3"/>
        </w:rPr>
        <w:t>.</w:t>
      </w:r>
    </w:p>
    <w:p w14:paraId="255F25C0" w14:textId="4B28628B" w:rsidR="00041A7B" w:rsidRPr="006E2D43" w:rsidRDefault="00C02162" w:rsidP="4C6E4410">
      <w:pPr>
        <w:spacing w:line="240" w:lineRule="auto"/>
        <w:rPr>
          <w:color w:val="0B3142" w:themeColor="accent3"/>
        </w:rPr>
      </w:pPr>
      <w:r w:rsidRPr="4C6E4410">
        <w:rPr>
          <w:color w:val="0B3142" w:themeColor="accent3"/>
        </w:rPr>
        <w:t>Candidates may also choose to use AI tools when preparing their applications however they are</w:t>
      </w:r>
      <w:r w:rsidR="00F7781A" w:rsidRPr="4C6E4410">
        <w:rPr>
          <w:color w:val="0B3142" w:themeColor="accent3"/>
        </w:rPr>
        <w:t xml:space="preserve"> encouraged </w:t>
      </w:r>
      <w:r w:rsidR="00986863" w:rsidRPr="4C6E4410">
        <w:rPr>
          <w:color w:val="0B3142" w:themeColor="accent3"/>
        </w:rPr>
        <w:t>to familiarise</w:t>
      </w:r>
      <w:r w:rsidR="005D54CA" w:rsidRPr="4C6E4410">
        <w:rPr>
          <w:color w:val="0B3142" w:themeColor="accent3"/>
        </w:rPr>
        <w:t xml:space="preserve"> themselves with the </w:t>
      </w:r>
      <w:hyperlink r:id="rId20">
        <w:r w:rsidR="005D54CA" w:rsidRPr="00FB2CC0">
          <w:rPr>
            <w:rStyle w:val="Hyperlink"/>
            <w:color w:val="097F91" w:themeColor="accent2"/>
          </w:rPr>
          <w:t xml:space="preserve">APS principles for candidate use of AI </w:t>
        </w:r>
        <w:r w:rsidR="002A0EC6" w:rsidRPr="00FB2CC0">
          <w:rPr>
            <w:rStyle w:val="Hyperlink"/>
            <w:color w:val="097F91" w:themeColor="accent2"/>
          </w:rPr>
          <w:t xml:space="preserve">in recruitment </w:t>
        </w:r>
      </w:hyperlink>
      <w:r w:rsidR="002A0EC6" w:rsidRPr="4C6E4410">
        <w:rPr>
          <w:color w:val="0B3142" w:themeColor="accent3"/>
        </w:rPr>
        <w:t xml:space="preserve">which outlines </w:t>
      </w:r>
      <w:r w:rsidR="003F35E5" w:rsidRPr="4C6E4410">
        <w:rPr>
          <w:color w:val="0B3142" w:themeColor="accent3"/>
        </w:rPr>
        <w:t xml:space="preserve">the expectations for </w:t>
      </w:r>
      <w:r w:rsidR="00986863" w:rsidRPr="4C6E4410">
        <w:rPr>
          <w:color w:val="0B3142" w:themeColor="accent3"/>
        </w:rPr>
        <w:t>responsible and transparent use of</w:t>
      </w:r>
      <w:r w:rsidR="00950CEC" w:rsidRPr="4C6E4410">
        <w:rPr>
          <w:color w:val="0B3142" w:themeColor="accent3"/>
        </w:rPr>
        <w:t xml:space="preserve"> AI</w:t>
      </w:r>
      <w:r w:rsidR="00986863" w:rsidRPr="4C6E4410">
        <w:rPr>
          <w:color w:val="0B3142" w:themeColor="accent3"/>
        </w:rPr>
        <w:t xml:space="preserve"> by candidates when applying for Australian Public Service (APS) recruitment processes</w:t>
      </w:r>
      <w:r w:rsidR="00950CEC" w:rsidRPr="4C6E4410">
        <w:rPr>
          <w:color w:val="0B3142" w:themeColor="accent3"/>
        </w:rPr>
        <w:t>.</w:t>
      </w:r>
    </w:p>
    <w:p w14:paraId="162DFCF4" w14:textId="77777777" w:rsidR="005649D4" w:rsidRPr="00B37525" w:rsidRDefault="005649D4" w:rsidP="005649D4">
      <w:pPr>
        <w:pStyle w:val="Heading2"/>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957E0C0">
                <v:path arrowok="t"/>
                <w10:anchorlock/>
              </v:shape>
            </w:pict>
          </mc:Fallback>
        </mc:AlternateContent>
      </w:r>
    </w:p>
    <w:p w14:paraId="48732F2D" w14:textId="77777777" w:rsidR="00C35844" w:rsidRPr="00440443" w:rsidRDefault="005649D4" w:rsidP="00233BCD">
      <w:pPr>
        <w:pStyle w:val="ListBullet"/>
      </w:pPr>
      <w:r w:rsidRPr="00440443">
        <w:t xml:space="preserve">Citizenship – to be employed by IPEA you must be an Australian citizen. </w:t>
      </w:r>
      <w:hyperlink r:id="rId21" w:history="1">
        <w:r w:rsidRPr="00233BCD">
          <w:t xml:space="preserve">Citizenship in the APS | </w:t>
        </w:r>
        <w:r w:rsidRPr="00440443">
          <w:t>Australian</w:t>
        </w:r>
        <w:r w:rsidRPr="00233BCD">
          <w:t xml:space="preserve"> Public Service Commission</w:t>
        </w:r>
      </w:hyperlink>
      <w:r w:rsidRPr="00440443">
        <w:t>.</w:t>
      </w:r>
    </w:p>
    <w:p w14:paraId="7089302B" w14:textId="77777777" w:rsidR="00440443" w:rsidRDefault="005649D4" w:rsidP="00233BCD">
      <w:pPr>
        <w:pStyle w:val="ListBullet"/>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68EF0209" w14:textId="61D01124" w:rsidR="00547E7E" w:rsidRPr="003B0EF8" w:rsidRDefault="005649D4" w:rsidP="00547E7E">
      <w:pPr>
        <w:pStyle w:val="ListBullet"/>
        <w:rPr>
          <w:color w:val="097F91" w:themeColor="accent2"/>
        </w:rPr>
      </w:pPr>
      <w:proofErr w:type="spellStart"/>
      <w:r w:rsidRPr="00440443">
        <w:t>RecruitAbility</w:t>
      </w:r>
      <w:proofErr w:type="spellEnd"/>
      <w:r w:rsidRPr="00440443">
        <w:t xml:space="preserve"> applies to this vacancy. Under the </w:t>
      </w:r>
      <w:proofErr w:type="spellStart"/>
      <w:r w:rsidRPr="00440443">
        <w:t>RecruitAbility</w:t>
      </w:r>
      <w:proofErr w:type="spellEnd"/>
      <w:r w:rsidRPr="00440443">
        <w:t xml:space="preserve">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2" w:history="1">
        <w:proofErr w:type="spellStart"/>
        <w:r w:rsidRPr="009719D6">
          <w:rPr>
            <w:color w:val="097F91" w:themeColor="accent2"/>
            <w:u w:val="single"/>
          </w:rPr>
          <w:t>RecruitAbility</w:t>
        </w:r>
        <w:proofErr w:type="spellEnd"/>
        <w:r w:rsidRPr="009719D6">
          <w:rPr>
            <w:color w:val="097F91" w:themeColor="accent2"/>
            <w:u w:val="single"/>
          </w:rPr>
          <w:t xml:space="preserve"> | Australian Public Service Commission</w:t>
        </w:r>
      </w:hyperlink>
      <w:r w:rsidR="0044637C">
        <w:rPr>
          <w:color w:val="097F91" w:themeColor="accent2"/>
        </w:rPr>
        <w:t xml:space="preserve">. </w:t>
      </w:r>
    </w:p>
    <w:p w14:paraId="1FBF847F" w14:textId="77777777" w:rsidR="00233BCD" w:rsidRDefault="00233BCD" w:rsidP="00233BCD">
      <w:pPr>
        <w:pStyle w:val="ListBullet"/>
        <w:numPr>
          <w:ilvl w:val="0"/>
          <w:numId w:val="0"/>
        </w:numPr>
        <w:ind w:left="567"/>
      </w:pPr>
    </w:p>
    <w:p w14:paraId="2321165D" w14:textId="5B77DD4A" w:rsidR="005649D4" w:rsidRPr="00C35844" w:rsidRDefault="005649D4" w:rsidP="0034434E">
      <w:pPr>
        <w:pStyle w:val="BodyText"/>
        <w:rPr>
          <w:rFonts w:eastAsia="Segoe UI"/>
        </w:rPr>
      </w:pPr>
      <w:r w:rsidRPr="00C35844">
        <w:rPr>
          <w:rFonts w:eastAsia="Segoe UI"/>
        </w:rPr>
        <w:br w:type="page"/>
      </w:r>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551D1CAD">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2323894B">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005649D4" w:rsidRPr="00B37525" w14:paraId="25767F45" w14:textId="77777777" w:rsidTr="7A3D7805">
        <w:trPr>
          <w:trHeight w:val="555"/>
        </w:trPr>
        <w:tc>
          <w:tcPr>
            <w:tcW w:w="2268" w:type="dxa"/>
          </w:tcPr>
          <w:p w14:paraId="1A9C15CD"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14:paraId="398459D1" w14:textId="1D2B8776" w:rsidR="005649D4" w:rsidRPr="00B37525" w:rsidRDefault="007D36AD" w:rsidP="00D81CD6">
            <w:pPr>
              <w:pStyle w:val="BodyText"/>
              <w:rPr>
                <w:rFonts w:eastAsia="Segoe UI"/>
              </w:rPr>
            </w:pPr>
            <w:r>
              <w:rPr>
                <w:rFonts w:eastAsia="Segoe UI"/>
              </w:rPr>
              <w:t>General Counsel</w:t>
            </w:r>
          </w:p>
        </w:tc>
      </w:tr>
      <w:tr w:rsidR="005649D4" w:rsidRPr="00B37525" w14:paraId="35AC9B60" w14:textId="77777777" w:rsidTr="7A3D7805">
        <w:trPr>
          <w:trHeight w:val="266"/>
        </w:trPr>
        <w:tc>
          <w:tcPr>
            <w:tcW w:w="2268" w:type="dxa"/>
          </w:tcPr>
          <w:p w14:paraId="4DFD3376" w14:textId="77777777" w:rsidR="005649D4" w:rsidRPr="00B37525" w:rsidRDefault="005649D4" w:rsidP="00D81CD6">
            <w:pPr>
              <w:pStyle w:val="BodyText"/>
              <w:rPr>
                <w:rFonts w:eastAsia="Segoe UI"/>
                <w:b/>
              </w:rPr>
            </w:pPr>
            <w:r w:rsidRPr="00B37525">
              <w:rPr>
                <w:rFonts w:eastAsia="Segoe UI"/>
                <w:b/>
              </w:rPr>
              <w:t>Classification:</w:t>
            </w:r>
          </w:p>
        </w:tc>
        <w:tc>
          <w:tcPr>
            <w:tcW w:w="7284" w:type="dxa"/>
            <w:gridSpan w:val="2"/>
          </w:tcPr>
          <w:p w14:paraId="05AC14F4" w14:textId="2FB4BDD7" w:rsidR="005649D4" w:rsidRPr="00B37525" w:rsidRDefault="007D36AD" w:rsidP="00D81CD6">
            <w:pPr>
              <w:pStyle w:val="BodyText"/>
              <w:rPr>
                <w:rFonts w:eastAsia="Segoe UI"/>
              </w:rPr>
            </w:pPr>
            <w:r>
              <w:rPr>
                <w:rFonts w:eastAsia="Segoe UI"/>
              </w:rPr>
              <w:t>Senior Executive Service Band 1</w:t>
            </w:r>
            <w:r w:rsidR="00E0619A">
              <w:rPr>
                <w:rFonts w:eastAsia="Segoe UI"/>
              </w:rPr>
              <w:t xml:space="preserve"> (</w:t>
            </w:r>
            <w:r w:rsidR="002C4907">
              <w:rPr>
                <w:rFonts w:eastAsia="Segoe UI"/>
              </w:rPr>
              <w:t>e</w:t>
            </w:r>
            <w:r w:rsidR="00E0619A">
              <w:rPr>
                <w:rFonts w:eastAsia="Segoe UI"/>
              </w:rPr>
              <w:t>xpected vacancy)</w:t>
            </w:r>
          </w:p>
        </w:tc>
      </w:tr>
      <w:tr w:rsidR="005649D4" w:rsidRPr="00B37525" w14:paraId="1539D84D" w14:textId="77777777" w:rsidTr="7A3D7805">
        <w:trPr>
          <w:trHeight w:val="266"/>
        </w:trPr>
        <w:tc>
          <w:tcPr>
            <w:tcW w:w="2268" w:type="dxa"/>
          </w:tcPr>
          <w:p w14:paraId="39D17756" w14:textId="77777777" w:rsidR="005649D4" w:rsidRPr="00DF4149" w:rsidRDefault="005649D4" w:rsidP="00D81CD6">
            <w:pPr>
              <w:pStyle w:val="BodyText"/>
              <w:rPr>
                <w:rFonts w:eastAsia="Segoe UI"/>
                <w:b/>
              </w:rPr>
            </w:pPr>
            <w:r w:rsidRPr="00DF4149">
              <w:rPr>
                <w:rFonts w:eastAsia="Segoe UI"/>
                <w:b/>
              </w:rPr>
              <w:t>Salary</w:t>
            </w:r>
            <w:r>
              <w:rPr>
                <w:rFonts w:eastAsia="Segoe UI"/>
                <w:b/>
              </w:rPr>
              <w:t xml:space="preserve"> range</w:t>
            </w:r>
            <w:r w:rsidRPr="00DF4149">
              <w:rPr>
                <w:rFonts w:eastAsia="Segoe UI"/>
                <w:b/>
              </w:rPr>
              <w:t>:</w:t>
            </w:r>
          </w:p>
        </w:tc>
        <w:tc>
          <w:tcPr>
            <w:tcW w:w="7284" w:type="dxa"/>
            <w:gridSpan w:val="2"/>
          </w:tcPr>
          <w:p w14:paraId="33DBE054" w14:textId="445C545C" w:rsidR="005649D4" w:rsidRPr="00DF4149" w:rsidRDefault="321A61E0" w:rsidP="00D81CD6">
            <w:pPr>
              <w:pStyle w:val="BodyText"/>
            </w:pPr>
            <w:r>
              <w:t>A Remuneration Package will be negotiated with the successful candidate</w:t>
            </w:r>
          </w:p>
        </w:tc>
      </w:tr>
      <w:tr w:rsidR="005649D4" w:rsidRPr="00B37525" w14:paraId="47AF9ADF" w14:textId="77777777" w:rsidTr="7A3D7805">
        <w:trPr>
          <w:trHeight w:val="266"/>
        </w:trPr>
        <w:tc>
          <w:tcPr>
            <w:tcW w:w="2268" w:type="dxa"/>
          </w:tcPr>
          <w:p w14:paraId="672BB705" w14:textId="10182D10" w:rsidR="005649D4" w:rsidRPr="00B37525" w:rsidRDefault="005649D4" w:rsidP="00D81CD6">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14:paraId="13192BBD" w14:textId="3E2ABB9B" w:rsidR="005649D4" w:rsidRPr="00B37525" w:rsidRDefault="000A3561" w:rsidP="00D81CD6">
            <w:pPr>
              <w:pStyle w:val="BodyText"/>
              <w:rPr>
                <w:rFonts w:eastAsia="Segoe UI"/>
              </w:rPr>
            </w:pPr>
            <w:r>
              <w:rPr>
                <w:rFonts w:eastAsia="Segoe UI"/>
              </w:rPr>
              <w:t>Transparency, Integrity and Legal</w:t>
            </w:r>
          </w:p>
        </w:tc>
      </w:tr>
      <w:tr w:rsidR="005649D4" w:rsidRPr="00B37525" w14:paraId="71A0E181" w14:textId="77777777" w:rsidTr="7A3D7805">
        <w:trPr>
          <w:trHeight w:val="266"/>
        </w:trPr>
        <w:tc>
          <w:tcPr>
            <w:tcW w:w="2268" w:type="dxa"/>
          </w:tcPr>
          <w:p w14:paraId="36D5331B"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4"/>
              </w:rPr>
              <w:t xml:space="preserve"> </w:t>
            </w:r>
            <w:r w:rsidRPr="00B37525">
              <w:rPr>
                <w:rFonts w:eastAsia="Segoe UI"/>
                <w:b/>
              </w:rPr>
              <w:t>Number:</w:t>
            </w:r>
          </w:p>
        </w:tc>
        <w:tc>
          <w:tcPr>
            <w:tcW w:w="7284" w:type="dxa"/>
            <w:gridSpan w:val="2"/>
          </w:tcPr>
          <w:p w14:paraId="2C166156" w14:textId="0E5EF82C" w:rsidR="005649D4" w:rsidRPr="00B37525" w:rsidRDefault="00CE0B02" w:rsidP="00D81CD6">
            <w:pPr>
              <w:pStyle w:val="BodyText"/>
              <w:rPr>
                <w:rFonts w:eastAsia="Segoe UI"/>
              </w:rPr>
            </w:pPr>
            <w:r>
              <w:rPr>
                <w:rFonts w:eastAsia="Segoe UI"/>
              </w:rPr>
              <w:t>9010008</w:t>
            </w:r>
          </w:p>
        </w:tc>
      </w:tr>
      <w:tr w:rsidR="005649D4" w:rsidRPr="00B37525" w14:paraId="3340833F" w14:textId="77777777" w:rsidTr="7A3D7805">
        <w:trPr>
          <w:trHeight w:val="264"/>
        </w:trPr>
        <w:tc>
          <w:tcPr>
            <w:tcW w:w="2268" w:type="dxa"/>
          </w:tcPr>
          <w:p w14:paraId="43F7F3B8" w14:textId="77777777" w:rsidR="005649D4" w:rsidRPr="00B37525" w:rsidRDefault="005649D4" w:rsidP="00D81CD6">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Content>
            <w:tc>
              <w:tcPr>
                <w:tcW w:w="7284" w:type="dxa"/>
                <w:gridSpan w:val="2"/>
              </w:tcPr>
              <w:p w14:paraId="1A4DBC61" w14:textId="37EE5416" w:rsidR="005649D4" w:rsidRPr="00B37525" w:rsidRDefault="00BA1B97" w:rsidP="00D81CD6">
                <w:pPr>
                  <w:pStyle w:val="BodyText"/>
                  <w:rPr>
                    <w:rFonts w:eastAsia="Segoe UI"/>
                  </w:rPr>
                </w:pPr>
                <w:r>
                  <w:rPr>
                    <w:rFonts w:eastAsia="Segoe UI"/>
                  </w:rPr>
                  <w:t xml:space="preserve">Ongoing / Non-Ongoing </w:t>
                </w:r>
              </w:p>
            </w:tc>
          </w:sdtContent>
        </w:sdt>
      </w:tr>
      <w:tr w:rsidR="005649D4" w:rsidRPr="00B37525" w14:paraId="13510060" w14:textId="77777777" w:rsidTr="7A3D7805">
        <w:trPr>
          <w:trHeight w:val="266"/>
        </w:trPr>
        <w:tc>
          <w:tcPr>
            <w:tcW w:w="2268" w:type="dxa"/>
          </w:tcPr>
          <w:p w14:paraId="4CF7CF98" w14:textId="77777777" w:rsidR="005649D4" w:rsidRPr="00B37525" w:rsidRDefault="005649D4" w:rsidP="00D81CD6">
            <w:pPr>
              <w:pStyle w:val="BodyText"/>
              <w:rPr>
                <w:rFonts w:eastAsia="Segoe UI"/>
                <w:b/>
              </w:rPr>
            </w:pPr>
            <w:r w:rsidRPr="00B37525">
              <w:rPr>
                <w:rFonts w:eastAsia="Segoe UI"/>
                <w:b/>
              </w:rPr>
              <w:t>Location:</w:t>
            </w:r>
          </w:p>
        </w:tc>
        <w:tc>
          <w:tcPr>
            <w:tcW w:w="7284" w:type="dxa"/>
            <w:gridSpan w:val="2"/>
          </w:tcPr>
          <w:p w14:paraId="59E3CD8A" w14:textId="77777777" w:rsidR="005649D4" w:rsidRPr="00B37525" w:rsidRDefault="005649D4" w:rsidP="00D81CD6">
            <w:pPr>
              <w:pStyle w:val="BodyText"/>
              <w:rPr>
                <w:rFonts w:eastAsia="Segoe UI"/>
              </w:rPr>
            </w:pPr>
            <w:r>
              <w:rPr>
                <w:rFonts w:eastAsia="Segoe UI"/>
              </w:rPr>
              <w:t>Forrest, ACT</w:t>
            </w:r>
          </w:p>
        </w:tc>
      </w:tr>
      <w:tr w:rsidR="69BD66F1" w14:paraId="3B51C2AA" w14:textId="77777777" w:rsidTr="7A3D7805">
        <w:trPr>
          <w:trHeight w:val="266"/>
        </w:trPr>
        <w:tc>
          <w:tcPr>
            <w:tcW w:w="2268" w:type="dxa"/>
          </w:tcPr>
          <w:p w14:paraId="4D2C4B9A" w14:textId="7A6DE309" w:rsidR="3B93BD69" w:rsidRDefault="3B93BD69" w:rsidP="69BD66F1">
            <w:pPr>
              <w:pStyle w:val="BodyText"/>
              <w:rPr>
                <w:rFonts w:eastAsia="Segoe UI"/>
                <w:b/>
                <w:bCs/>
              </w:rPr>
            </w:pPr>
            <w:r w:rsidRPr="69BD66F1">
              <w:rPr>
                <w:rFonts w:eastAsia="Segoe UI"/>
                <w:b/>
                <w:bCs/>
              </w:rPr>
              <w:t>Work Arrangements:</w:t>
            </w:r>
          </w:p>
        </w:tc>
        <w:tc>
          <w:tcPr>
            <w:tcW w:w="7284" w:type="dxa"/>
            <w:gridSpan w:val="2"/>
          </w:tcPr>
          <w:p w14:paraId="42EB7474" w14:textId="7B9C2D63" w:rsidR="3B93BD69" w:rsidRDefault="3B93BD69" w:rsidP="7845586A">
            <w:pPr>
              <w:pStyle w:val="BodyText"/>
            </w:pPr>
            <w:r w:rsidRPr="27A274A1">
              <w:rPr>
                <w:rFonts w:eastAsia="Segoe UI"/>
              </w:rPr>
              <w:t>Flexible working arrangements</w:t>
            </w:r>
            <w:r w:rsidR="006C1E74">
              <w:rPr>
                <w:rFonts w:eastAsia="Segoe UI"/>
              </w:rPr>
              <w:t xml:space="preserve"> may</w:t>
            </w:r>
            <w:r w:rsidRPr="27A274A1">
              <w:rPr>
                <w:rFonts w:eastAsia="Segoe UI"/>
                <w:color w:val="0B3041"/>
              </w:rPr>
              <w:t xml:space="preserve"> be considered</w:t>
            </w:r>
            <w:r w:rsidR="00DB2D01">
              <w:rPr>
                <w:rFonts w:eastAsia="Segoe UI"/>
                <w:color w:val="0B3041"/>
              </w:rPr>
              <w:t xml:space="preserve">. </w:t>
            </w:r>
          </w:p>
        </w:tc>
      </w:tr>
      <w:tr w:rsidR="005649D4" w:rsidRPr="00B37525" w14:paraId="5E5D46D7" w14:textId="77777777" w:rsidTr="7A3D7805">
        <w:trPr>
          <w:trHeight w:val="266"/>
        </w:trPr>
        <w:tc>
          <w:tcPr>
            <w:tcW w:w="2268" w:type="dxa"/>
          </w:tcPr>
          <w:p w14:paraId="2588232A" w14:textId="77777777" w:rsidR="005649D4" w:rsidRPr="00B37525" w:rsidRDefault="005649D4" w:rsidP="00D81CD6">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sdt>
          <w:sdtPr>
            <w:rPr>
              <w:rFonts w:eastAsia="Segoe UI"/>
            </w:rPr>
            <w:id w:val="1217780747"/>
            <w:placeholder>
              <w:docPart w:val="7DC2ADCDF3A34B80BCD89ADCE97D0F77"/>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Content>
            <w:tc>
              <w:tcPr>
                <w:tcW w:w="7284" w:type="dxa"/>
                <w:gridSpan w:val="2"/>
              </w:tcPr>
              <w:p w14:paraId="72B9D640" w14:textId="1631DA73" w:rsidR="005649D4" w:rsidRPr="00B37525" w:rsidRDefault="005857A7" w:rsidP="00D81CD6">
                <w:pPr>
                  <w:pStyle w:val="BodyText"/>
                  <w:rPr>
                    <w:rFonts w:eastAsia="Segoe UI"/>
                  </w:rPr>
                </w:pPr>
                <w:r>
                  <w:rPr>
                    <w:rFonts w:eastAsia="Segoe UI"/>
                  </w:rPr>
                  <w:t>Negative Vetting 1 (Secret)</w:t>
                </w:r>
              </w:p>
            </w:tc>
          </w:sdtContent>
        </w:sdt>
      </w:tr>
      <w:tr w:rsidR="005649D4" w:rsidRPr="0057476F" w14:paraId="73E4B172" w14:textId="77777777" w:rsidTr="7A3D7805">
        <w:trPr>
          <w:trHeight w:val="266"/>
        </w:trPr>
        <w:tc>
          <w:tcPr>
            <w:tcW w:w="2268" w:type="dxa"/>
          </w:tcPr>
          <w:p w14:paraId="3B738E08" w14:textId="77777777" w:rsidR="005649D4" w:rsidRPr="00DF4149" w:rsidRDefault="005649D4" w:rsidP="00D81CD6">
            <w:pPr>
              <w:pStyle w:val="BodyText"/>
              <w:rPr>
                <w:rFonts w:eastAsia="Segoe UI"/>
                <w:b/>
              </w:rPr>
            </w:pPr>
            <w:r w:rsidRPr="00DF4149">
              <w:rPr>
                <w:rFonts w:eastAsia="Segoe UI"/>
                <w:b/>
              </w:rPr>
              <w:t>Contact Officer:</w:t>
            </w:r>
          </w:p>
        </w:tc>
        <w:tc>
          <w:tcPr>
            <w:tcW w:w="3402" w:type="dxa"/>
          </w:tcPr>
          <w:p w14:paraId="5B1CA045" w14:textId="1B7A2D0A" w:rsidR="005649D4" w:rsidRPr="00A82BDE" w:rsidRDefault="005649D4" w:rsidP="00D81CD6">
            <w:pPr>
              <w:pStyle w:val="BodyText"/>
              <w:rPr>
                <w:rFonts w:eastAsia="Segoe UI"/>
              </w:rPr>
            </w:pPr>
            <w:r w:rsidRPr="00A82BDE">
              <w:rPr>
                <w:rFonts w:eastAsia="Segoe UI"/>
                <w:b/>
              </w:rPr>
              <w:t xml:space="preserve">Name: </w:t>
            </w:r>
            <w:r w:rsidR="005857A7" w:rsidRPr="00A82BDE">
              <w:rPr>
                <w:rFonts w:eastAsia="Segoe UI"/>
                <w:bCs/>
              </w:rPr>
              <w:t>Beth Pahl</w:t>
            </w:r>
          </w:p>
        </w:tc>
        <w:tc>
          <w:tcPr>
            <w:tcW w:w="3882" w:type="dxa"/>
          </w:tcPr>
          <w:p w14:paraId="743D6F53" w14:textId="161212F7" w:rsidR="005649D4" w:rsidRPr="00A82BDE" w:rsidRDefault="005649D4" w:rsidP="00D81CD6">
            <w:pPr>
              <w:pStyle w:val="BodyText"/>
              <w:rPr>
                <w:rFonts w:eastAsia="Segoe UI"/>
                <w:b/>
              </w:rPr>
            </w:pPr>
            <w:r w:rsidRPr="00A82BDE">
              <w:rPr>
                <w:rFonts w:eastAsia="Segoe UI"/>
                <w:b/>
              </w:rPr>
              <w:t xml:space="preserve">Phone: </w:t>
            </w:r>
            <w:r w:rsidRPr="00A82BDE">
              <w:rPr>
                <w:rFonts w:eastAsia="Segoe UI"/>
              </w:rPr>
              <w:t xml:space="preserve">(02) 6215 </w:t>
            </w:r>
            <w:r w:rsidR="005857A7" w:rsidRPr="00A82BDE">
              <w:rPr>
                <w:rFonts w:eastAsia="Segoe UI"/>
              </w:rPr>
              <w:t>1368</w:t>
            </w:r>
          </w:p>
        </w:tc>
      </w:tr>
    </w:tbl>
    <w:p w14:paraId="27784AA4" w14:textId="77777777" w:rsidR="005649D4" w:rsidRDefault="005649D4" w:rsidP="005649D4">
      <w:pPr>
        <w:pStyle w:val="Heading3"/>
      </w:pPr>
      <w:r>
        <w:t xml:space="preserve">Key </w:t>
      </w:r>
      <w:r w:rsidRPr="005D0572">
        <w:t xml:space="preserve">Responsibilities </w:t>
      </w:r>
      <w:r>
        <w:t>(Job specific)</w:t>
      </w:r>
    </w:p>
    <w:p w14:paraId="6C62B4BC" w14:textId="4FEE9DC9" w:rsidR="00926552" w:rsidRPr="00926552" w:rsidRDefault="00926552" w:rsidP="00CB7AC3">
      <w:pPr>
        <w:pStyle w:val="BodyText"/>
      </w:pPr>
      <w:r w:rsidRPr="00926552">
        <w:t>Reporting to the Chief Executive Officer, the General Counsel</w:t>
      </w:r>
      <w:r>
        <w:t xml:space="preserve"> leads </w:t>
      </w:r>
      <w:r w:rsidR="0060547F">
        <w:t xml:space="preserve">IPEA’s </w:t>
      </w:r>
      <w:r>
        <w:t>legal, reporting and assurance functions</w:t>
      </w:r>
      <w:r w:rsidR="00E978B8">
        <w:t xml:space="preserve"> </w:t>
      </w:r>
      <w:r w:rsidR="0060547F">
        <w:t>and supports</w:t>
      </w:r>
      <w:r w:rsidR="00E978B8" w:rsidRPr="00F047FD">
        <w:t xml:space="preserve"> accountability,</w:t>
      </w:r>
      <w:r w:rsidR="00E978B8">
        <w:t xml:space="preserve"> transparency</w:t>
      </w:r>
      <w:r w:rsidR="00E978B8" w:rsidRPr="00F047FD">
        <w:t xml:space="preserve"> and </w:t>
      </w:r>
      <w:r w:rsidR="0060547F">
        <w:t>integrity across the agency:</w:t>
      </w:r>
    </w:p>
    <w:p w14:paraId="2940087F" w14:textId="493229B8" w:rsidR="007B7102" w:rsidRDefault="007510F1" w:rsidP="00AE5F29">
      <w:pPr>
        <w:pStyle w:val="ListBullet"/>
      </w:pPr>
      <w:r>
        <w:t xml:space="preserve">Provide </w:t>
      </w:r>
      <w:r w:rsidR="00AE5F29">
        <w:t xml:space="preserve">practical and </w:t>
      </w:r>
      <w:r>
        <w:t xml:space="preserve">authoritative legal advice </w:t>
      </w:r>
      <w:r w:rsidR="00E37FC1">
        <w:t>to the CEO</w:t>
      </w:r>
      <w:r w:rsidR="00926552">
        <w:t xml:space="preserve"> and </w:t>
      </w:r>
      <w:r w:rsidR="00E37FC1">
        <w:t xml:space="preserve">Executive Team on IPEA’s </w:t>
      </w:r>
      <w:r w:rsidR="0060547F" w:rsidRPr="0060547F">
        <w:t>statutory, corporate and operational responsibilities</w:t>
      </w:r>
      <w:r w:rsidR="00AE5F29">
        <w:t xml:space="preserve"> including</w:t>
      </w:r>
      <w:r w:rsidR="00935E92">
        <w:t xml:space="preserve"> complex and high-risk matters</w:t>
      </w:r>
      <w:r w:rsidR="007B7102">
        <w:t>.</w:t>
      </w:r>
    </w:p>
    <w:p w14:paraId="0835AA16" w14:textId="2FB5D13A" w:rsidR="00391F02" w:rsidRDefault="00E978B8" w:rsidP="00B23122">
      <w:pPr>
        <w:pStyle w:val="ListBullet"/>
      </w:pPr>
      <w:r>
        <w:t xml:space="preserve">Work with the Leadership Team to </w:t>
      </w:r>
      <w:r w:rsidR="0067300C">
        <w:t>identif</w:t>
      </w:r>
      <w:r>
        <w:t>y</w:t>
      </w:r>
      <w:r w:rsidR="0067300C">
        <w:t xml:space="preserve"> and manage</w:t>
      </w:r>
      <w:r w:rsidR="00A60F38">
        <w:t xml:space="preserve"> legal and regulatory risks</w:t>
      </w:r>
      <w:r w:rsidR="0067300C">
        <w:t xml:space="preserve"> </w:t>
      </w:r>
      <w:r>
        <w:t xml:space="preserve">related to IPEA’s </w:t>
      </w:r>
      <w:r w:rsidR="0060547F">
        <w:t>legislated functions</w:t>
      </w:r>
      <w:r>
        <w:t>.</w:t>
      </w:r>
    </w:p>
    <w:p w14:paraId="37F38A6A" w14:textId="6721CE53" w:rsidR="00A64DE4" w:rsidRDefault="0060547F" w:rsidP="00691A67">
      <w:pPr>
        <w:pStyle w:val="ListBullet"/>
      </w:pPr>
      <w:r>
        <w:t>M</w:t>
      </w:r>
      <w:r w:rsidR="00154DFA">
        <w:t xml:space="preserve">anage </w:t>
      </w:r>
      <w:r w:rsidR="00A006D8">
        <w:t xml:space="preserve">litigation, disputes, investigations, </w:t>
      </w:r>
      <w:r w:rsidR="00154DFA">
        <w:t>Freedom of Information (FOI)</w:t>
      </w:r>
      <w:r w:rsidR="00A006D8">
        <w:t xml:space="preserve"> matters and</w:t>
      </w:r>
      <w:r w:rsidR="00154DFA">
        <w:t xml:space="preserve"> </w:t>
      </w:r>
      <w:r w:rsidR="00A006D8">
        <w:t>external legal</w:t>
      </w:r>
      <w:r w:rsidR="00154DFA">
        <w:t xml:space="preserve"> </w:t>
      </w:r>
      <w:r w:rsidR="00CF4527">
        <w:t xml:space="preserve">providers to </w:t>
      </w:r>
      <w:r>
        <w:t>support</w:t>
      </w:r>
      <w:r w:rsidR="00CF4527">
        <w:t xml:space="preserve"> effective delivery of legal services</w:t>
      </w:r>
      <w:r w:rsidR="00A006D8">
        <w:t>.</w:t>
      </w:r>
    </w:p>
    <w:p w14:paraId="046F4435" w14:textId="16BDED78" w:rsidR="00F047FD" w:rsidRPr="00F047FD" w:rsidRDefault="00E978B8" w:rsidP="00F047FD">
      <w:pPr>
        <w:pStyle w:val="ListBullet"/>
      </w:pPr>
      <w:r>
        <w:t>Lead deliver</w:t>
      </w:r>
      <w:r w:rsidR="00EF2900">
        <w:t>y of</w:t>
      </w:r>
      <w:r w:rsidRPr="00F047FD">
        <w:t xml:space="preserve"> </w:t>
      </w:r>
      <w:r w:rsidR="00F047FD" w:rsidRPr="00F047FD">
        <w:t>IPEA’s assurance program, including post-payment checks, assurance reviews and audits of parliamentarians’ work resources and the travel resources of their staff</w:t>
      </w:r>
      <w:r>
        <w:t>.</w:t>
      </w:r>
    </w:p>
    <w:p w14:paraId="22DE1884" w14:textId="70AEBDB6" w:rsidR="00F51CB6" w:rsidRDefault="00F039F2" w:rsidP="00F047FD">
      <w:pPr>
        <w:pStyle w:val="ListBullet"/>
      </w:pPr>
      <w:r>
        <w:t>Lead</w:t>
      </w:r>
      <w:r w:rsidR="00F047FD" w:rsidRPr="00F047FD">
        <w:t xml:space="preserve"> the preparation</w:t>
      </w:r>
      <w:r w:rsidR="00511C58">
        <w:t>, assurance</w:t>
      </w:r>
      <w:r w:rsidR="00F047FD" w:rsidRPr="00F047FD">
        <w:t xml:space="preserve"> and publication of expenditure and assurance reporting,</w:t>
      </w:r>
      <w:r w:rsidR="00644BE9">
        <w:t xml:space="preserve"> ensuring </w:t>
      </w:r>
      <w:r w:rsidR="004B7B28">
        <w:t xml:space="preserve">reports are compliant, </w:t>
      </w:r>
      <w:r w:rsidR="00F047FD" w:rsidRPr="00F047FD">
        <w:t>accurate</w:t>
      </w:r>
      <w:r w:rsidR="00570D59">
        <w:t>, timely and transparent</w:t>
      </w:r>
      <w:r w:rsidR="00E92484">
        <w:t xml:space="preserve">. </w:t>
      </w:r>
    </w:p>
    <w:p w14:paraId="60F85C43" w14:textId="2DDE2BD9" w:rsidR="00E978B8" w:rsidRDefault="00E978B8" w:rsidP="00E978B8">
      <w:pPr>
        <w:pStyle w:val="ListBullet"/>
      </w:pPr>
      <w:r>
        <w:t>Develop and maintain trusted relationships with internal and external stakeholders to support informed decision-making and</w:t>
      </w:r>
      <w:r w:rsidR="004B7B28">
        <w:t xml:space="preserve"> delivery of branch and</w:t>
      </w:r>
      <w:r>
        <w:t xml:space="preserve"> organisational objectives.</w:t>
      </w:r>
    </w:p>
    <w:p w14:paraId="57DDE8B2" w14:textId="3946BA10" w:rsidR="00E92484" w:rsidRPr="00E92484" w:rsidRDefault="0060547F" w:rsidP="00E92484">
      <w:pPr>
        <w:pStyle w:val="ListBullet"/>
      </w:pPr>
      <w:r>
        <w:t xml:space="preserve">Lead </w:t>
      </w:r>
      <w:r w:rsidR="004B7B28">
        <w:t xml:space="preserve">branch workforce planning, capability development, </w:t>
      </w:r>
      <w:r w:rsidR="00E92484" w:rsidRPr="00E92484">
        <w:t>resource management, performance,</w:t>
      </w:r>
      <w:r>
        <w:t xml:space="preserve"> and financial </w:t>
      </w:r>
      <w:r w:rsidR="004B7B28">
        <w:t>management</w:t>
      </w:r>
      <w:r w:rsidR="00E92484" w:rsidRPr="00E92484">
        <w:t xml:space="preserve">. </w:t>
      </w:r>
    </w:p>
    <w:p w14:paraId="7734CDAD" w14:textId="695CC044" w:rsidR="00E92484" w:rsidRDefault="00E92484" w:rsidP="00E92484">
      <w:pPr>
        <w:pStyle w:val="ListBullet"/>
      </w:pPr>
      <w:r w:rsidRPr="00E92484">
        <w:t xml:space="preserve">Contribute as a member of the Executive Leadership Team to the strategic direction, organisational performance and </w:t>
      </w:r>
      <w:r w:rsidR="004B7B28">
        <w:t>outcomes</w:t>
      </w:r>
      <w:r w:rsidRPr="00E92484">
        <w:t xml:space="preserve"> of the agency.</w:t>
      </w:r>
    </w:p>
    <w:p w14:paraId="027F9EBE" w14:textId="2B54C8AB" w:rsidR="00A235F6" w:rsidRDefault="00A235F6" w:rsidP="00E92484">
      <w:pPr>
        <w:pStyle w:val="ListBullet"/>
        <w:numPr>
          <w:ilvl w:val="0"/>
          <w:numId w:val="0"/>
        </w:numPr>
        <w:ind w:left="567"/>
      </w:pPr>
    </w:p>
    <w:p w14:paraId="79EACB23" w14:textId="27C8D639" w:rsidR="00A20290" w:rsidRDefault="00A20290" w:rsidP="007077D8">
      <w:pPr>
        <w:pStyle w:val="ListBullet"/>
        <w:keepNext/>
        <w:keepLines/>
        <w:numPr>
          <w:ilvl w:val="0"/>
          <w:numId w:val="0"/>
        </w:numPr>
        <w:rPr>
          <w:rFonts w:ascii="Aptos" w:eastAsiaTheme="majorEastAsia" w:hAnsi="Aptos" w:cstheme="majorBidi"/>
          <w:bCs/>
          <w:color w:val="097F91"/>
          <w:sz w:val="24"/>
        </w:rPr>
      </w:pPr>
      <w:r w:rsidRPr="00A20290">
        <w:rPr>
          <w:rFonts w:ascii="Aptos" w:eastAsiaTheme="majorEastAsia" w:hAnsi="Aptos" w:cstheme="majorBidi"/>
          <w:bCs/>
          <w:color w:val="097F91"/>
          <w:sz w:val="24"/>
        </w:rPr>
        <w:lastRenderedPageBreak/>
        <w:t>Qualification</w:t>
      </w:r>
    </w:p>
    <w:p w14:paraId="32AEDECB" w14:textId="5436A45A" w:rsidR="001F4594" w:rsidRPr="001F4594" w:rsidRDefault="001F4594" w:rsidP="007077D8">
      <w:pPr>
        <w:pStyle w:val="ListBullet"/>
        <w:keepNext/>
        <w:keepLines/>
        <w:numPr>
          <w:ilvl w:val="0"/>
          <w:numId w:val="0"/>
        </w:numPr>
      </w:pPr>
      <w:r w:rsidRPr="001F4594">
        <w:t>Admission</w:t>
      </w:r>
      <w:r w:rsidR="0000043B">
        <w:t xml:space="preserve">, </w:t>
      </w:r>
      <w:r w:rsidR="0000043B" w:rsidRPr="0000043B">
        <w:t>or eligibility for admission,</w:t>
      </w:r>
      <w:r w:rsidR="0000043B">
        <w:t xml:space="preserve"> a</w:t>
      </w:r>
      <w:r w:rsidRPr="001F4594">
        <w:t>s an Australian legal practitioner</w:t>
      </w:r>
      <w:r w:rsidR="00FF4A4D">
        <w:t xml:space="preserve"> is mandatory. </w:t>
      </w:r>
      <w:r w:rsidR="00BF2E37">
        <w:t xml:space="preserve">The successful candidate must be </w:t>
      </w:r>
      <w:r w:rsidRPr="001F4594">
        <w:t>eligib</w:t>
      </w:r>
      <w:r w:rsidR="00BF2E37">
        <w:t>le</w:t>
      </w:r>
      <w:r w:rsidRPr="001F4594">
        <w:t xml:space="preserve"> to hold</w:t>
      </w:r>
      <w:r w:rsidR="00BF2E37">
        <w:t>, and maintain</w:t>
      </w:r>
      <w:r w:rsidR="00F13CA9">
        <w:t>,</w:t>
      </w:r>
      <w:r w:rsidRPr="001F4594">
        <w:t xml:space="preserve"> a current practising certificate </w:t>
      </w:r>
      <w:r w:rsidR="00F13CA9">
        <w:t>in an Australian jurisdiction.</w:t>
      </w:r>
    </w:p>
    <w:p w14:paraId="76497DD0" w14:textId="77777777" w:rsidR="005649D4" w:rsidRDefault="005649D4" w:rsidP="00A20290">
      <w:pPr>
        <w:pStyle w:val="Heading3"/>
      </w:pPr>
      <w:r>
        <w:t>Our ideal candidate</w:t>
      </w:r>
    </w:p>
    <w:p w14:paraId="7C6C7E95" w14:textId="1A60EB2B" w:rsidR="005649D4" w:rsidRDefault="00054D6F" w:rsidP="00A20290">
      <w:pPr>
        <w:pStyle w:val="BodyText"/>
        <w:keepNext/>
        <w:keepLines/>
      </w:pPr>
      <w:r>
        <w:t xml:space="preserve">The successful applicant will demonstrate capability in-line with the </w:t>
      </w:r>
      <w:hyperlink r:id="rId23" w:history="1">
        <w:r w:rsidRPr="742337C1">
          <w:rPr>
            <w:rStyle w:val="Hyperlink"/>
          </w:rPr>
          <w:t>SES Band 1 Work Level Standards</w:t>
        </w:r>
      </w:hyperlink>
      <w:r>
        <w:t xml:space="preserve"> and will </w:t>
      </w:r>
      <w:r w:rsidR="007C2004">
        <w:t>also have the following capabilities and qualities:</w:t>
      </w:r>
      <w:r w:rsidR="005649D4">
        <w:t xml:space="preserve"> </w:t>
      </w:r>
    </w:p>
    <w:tbl>
      <w:tblPr>
        <w:tblStyle w:val="TableGrid"/>
        <w:tblW w:w="10455" w:type="dxa"/>
        <w:tblInd w:w="-5" w:type="dxa"/>
        <w:tblLook w:val="04A0" w:firstRow="1" w:lastRow="0" w:firstColumn="1" w:lastColumn="0" w:noHBand="0" w:noVBand="1"/>
      </w:tblPr>
      <w:tblGrid>
        <w:gridCol w:w="10455"/>
      </w:tblGrid>
      <w:tr w:rsidR="005649D4" w14:paraId="01BE7F14" w14:textId="77777777" w:rsidTr="07025E84">
        <w:trPr>
          <w:cnfStyle w:val="100000000000" w:firstRow="1" w:lastRow="0" w:firstColumn="0" w:lastColumn="0" w:oddVBand="0" w:evenVBand="0" w:oddHBand="0" w:evenHBand="0" w:firstRowFirstColumn="0" w:firstRowLastColumn="0" w:lastRowFirstColumn="0" w:lastRowLastColumn="0"/>
        </w:trPr>
        <w:tc>
          <w:tcPr>
            <w:tcW w:w="10455" w:type="dxa"/>
            <w:shd w:val="clear" w:color="auto" w:fill="E3F7FA"/>
          </w:tcPr>
          <w:p w14:paraId="69411B3A" w14:textId="77777777" w:rsidR="005649D4" w:rsidRPr="008F083D" w:rsidRDefault="005649D4" w:rsidP="00A20290">
            <w:pPr>
              <w:pStyle w:val="BodyText"/>
              <w:keepNext/>
              <w:keepLines/>
              <w:rPr>
                <w:b w:val="0"/>
                <w:bCs/>
              </w:rPr>
            </w:pPr>
            <w:r w:rsidRPr="008F083D">
              <w:rPr>
                <w:b w:val="0"/>
                <w:bCs/>
                <w:color w:val="auto"/>
              </w:rPr>
              <w:t>Leadership and accountability</w:t>
            </w:r>
          </w:p>
        </w:tc>
      </w:tr>
      <w:tr w:rsidR="005649D4" w14:paraId="06EE5397" w14:textId="77777777" w:rsidTr="07025E84">
        <w:tc>
          <w:tcPr>
            <w:tcW w:w="10455" w:type="dxa"/>
          </w:tcPr>
          <w:p w14:paraId="09ADF8E4" w14:textId="2D5D974E" w:rsidR="00391F02" w:rsidRDefault="00A006D8">
            <w:r>
              <w:t>Demonstrates strategic leadership</w:t>
            </w:r>
            <w:r w:rsidR="001541B5">
              <w:t xml:space="preserve">, </w:t>
            </w:r>
            <w:r>
              <w:t>sound judgement</w:t>
            </w:r>
            <w:r w:rsidR="001541B5">
              <w:t xml:space="preserve"> and personal accountability</w:t>
            </w:r>
            <w:r>
              <w:t xml:space="preserve"> in managing complex legal</w:t>
            </w:r>
            <w:r w:rsidR="001541B5">
              <w:t xml:space="preserve">, </w:t>
            </w:r>
            <w:r>
              <w:t>governance</w:t>
            </w:r>
            <w:r w:rsidR="001541B5">
              <w:t xml:space="preserve"> and organisational</w:t>
            </w:r>
            <w:r>
              <w:t xml:space="preserve"> issues</w:t>
            </w:r>
            <w:r w:rsidR="001541B5">
              <w:t>, while modelling the APS Values and fostering a high-performance culture</w:t>
            </w:r>
            <w:r>
              <w:t>.</w:t>
            </w:r>
          </w:p>
        </w:tc>
      </w:tr>
      <w:tr w:rsidR="005649D4" w14:paraId="079BD842" w14:textId="77777777" w:rsidTr="07025E84">
        <w:tc>
          <w:tcPr>
            <w:tcW w:w="10455" w:type="dxa"/>
            <w:shd w:val="clear" w:color="auto" w:fill="E3F7FA"/>
          </w:tcPr>
          <w:p w14:paraId="000980B9" w14:textId="77777777" w:rsidR="005649D4" w:rsidRDefault="005649D4" w:rsidP="0062251C">
            <w:pPr>
              <w:pStyle w:val="BodyText"/>
            </w:pPr>
            <w:r w:rsidRPr="008A143B">
              <w:t>Management diversity and span</w:t>
            </w:r>
          </w:p>
        </w:tc>
      </w:tr>
      <w:tr w:rsidR="005649D4" w14:paraId="7ED31E7C" w14:textId="77777777" w:rsidTr="07025E84">
        <w:tc>
          <w:tcPr>
            <w:tcW w:w="10455" w:type="dxa"/>
          </w:tcPr>
          <w:p w14:paraId="1EDB5AED" w14:textId="7A82518A" w:rsidR="00391F02" w:rsidRDefault="00A006D8">
            <w:r>
              <w:t xml:space="preserve">Builds </w:t>
            </w:r>
            <w:r w:rsidR="001541B5">
              <w:t xml:space="preserve">organisational </w:t>
            </w:r>
            <w:r>
              <w:t>capability</w:t>
            </w:r>
            <w:r w:rsidR="001541B5">
              <w:t>, leads diverse teams</w:t>
            </w:r>
            <w:r>
              <w:t xml:space="preserve"> and manages competing priorities in a collaborative</w:t>
            </w:r>
            <w:r w:rsidR="001541B5">
              <w:t xml:space="preserve">, </w:t>
            </w:r>
            <w:r>
              <w:t>inclusive</w:t>
            </w:r>
            <w:r w:rsidR="00850C88">
              <w:t xml:space="preserve"> and psychologically safe</w:t>
            </w:r>
            <w:r>
              <w:t xml:space="preserve"> environment.</w:t>
            </w:r>
          </w:p>
        </w:tc>
      </w:tr>
      <w:tr w:rsidR="005649D4" w14:paraId="7AD285BC" w14:textId="77777777" w:rsidTr="07025E84">
        <w:tc>
          <w:tcPr>
            <w:tcW w:w="10455" w:type="dxa"/>
            <w:shd w:val="clear" w:color="auto" w:fill="E3F7FA"/>
          </w:tcPr>
          <w:p w14:paraId="04458A2D" w14:textId="77777777" w:rsidR="005649D4" w:rsidRPr="008A143B" w:rsidRDefault="005649D4" w:rsidP="0062251C">
            <w:pPr>
              <w:pStyle w:val="BodyText"/>
            </w:pPr>
            <w:r w:rsidRPr="008A143B">
              <w:t>Stakeholder management</w:t>
            </w:r>
          </w:p>
        </w:tc>
      </w:tr>
      <w:tr w:rsidR="005649D4" w14:paraId="2A04A140" w14:textId="77777777" w:rsidTr="07025E84">
        <w:tc>
          <w:tcPr>
            <w:tcW w:w="10455" w:type="dxa"/>
          </w:tcPr>
          <w:p w14:paraId="60CB619D" w14:textId="0485419B" w:rsidR="00391F02" w:rsidRDefault="00A006D8">
            <w:r>
              <w:t xml:space="preserve">Establishes </w:t>
            </w:r>
            <w:r w:rsidR="007C135E">
              <w:t xml:space="preserve">and maintains </w:t>
            </w:r>
            <w:r>
              <w:t>productive relationships</w:t>
            </w:r>
            <w:r w:rsidR="00804F5D">
              <w:t xml:space="preserve"> with internal and external stakeholders, communicating </w:t>
            </w:r>
            <w:r>
              <w:t>complex legal</w:t>
            </w:r>
            <w:r w:rsidR="00804F5D">
              <w:t xml:space="preserve"> and governance </w:t>
            </w:r>
            <w:r w:rsidR="008F0959">
              <w:t>matters clearly</w:t>
            </w:r>
            <w:r w:rsidR="00F532B0">
              <w:t xml:space="preserve"> and influencing outcomes through trusted advice. </w:t>
            </w:r>
          </w:p>
        </w:tc>
      </w:tr>
      <w:tr w:rsidR="005649D4" w14:paraId="4A0A6D3D" w14:textId="77777777" w:rsidTr="07025E84">
        <w:tc>
          <w:tcPr>
            <w:tcW w:w="10455" w:type="dxa"/>
            <w:shd w:val="clear" w:color="auto" w:fill="E3F7FA"/>
          </w:tcPr>
          <w:p w14:paraId="0EAAD06C" w14:textId="77777777" w:rsidR="005649D4" w:rsidRPr="008A143B" w:rsidRDefault="005649D4" w:rsidP="0062251C">
            <w:pPr>
              <w:pStyle w:val="BodyText"/>
            </w:pPr>
            <w:r w:rsidRPr="008A143B">
              <w:t>Job context and environment</w:t>
            </w:r>
          </w:p>
        </w:tc>
      </w:tr>
      <w:tr w:rsidR="005649D4" w14:paraId="606EC9C1" w14:textId="77777777" w:rsidTr="07025E84">
        <w:tc>
          <w:tcPr>
            <w:tcW w:w="10455" w:type="dxa"/>
          </w:tcPr>
          <w:p w14:paraId="3B2A8076" w14:textId="03657F04" w:rsidR="00391F02" w:rsidRDefault="00A006D8">
            <w:r>
              <w:t>Operates effectively in a complex</w:t>
            </w:r>
            <w:r w:rsidR="006034BE">
              <w:t>, dynamic</w:t>
            </w:r>
            <w:r>
              <w:t xml:space="preserve"> and highly scrutinised parliamentary</w:t>
            </w:r>
            <w:r w:rsidR="00725204">
              <w:t>, legislative</w:t>
            </w:r>
            <w:r>
              <w:t xml:space="preserve"> and public sector environment</w:t>
            </w:r>
            <w:r w:rsidR="00725204">
              <w:t>, balancing strategic, operational and stakeholder considerations</w:t>
            </w:r>
            <w:r>
              <w:t>.</w:t>
            </w:r>
          </w:p>
        </w:tc>
      </w:tr>
      <w:tr w:rsidR="005649D4" w14:paraId="24E5C559" w14:textId="77777777" w:rsidTr="07025E84">
        <w:tc>
          <w:tcPr>
            <w:tcW w:w="10455" w:type="dxa"/>
            <w:shd w:val="clear" w:color="auto" w:fill="E3F7FA"/>
          </w:tcPr>
          <w:p w14:paraId="153ECA5B" w14:textId="77777777" w:rsidR="005649D4" w:rsidRPr="008A143B" w:rsidRDefault="005649D4" w:rsidP="0062251C">
            <w:pPr>
              <w:pStyle w:val="BodyText"/>
            </w:pPr>
            <w:r w:rsidRPr="008A143B">
              <w:t>Independence and decision-making</w:t>
            </w:r>
          </w:p>
        </w:tc>
      </w:tr>
      <w:tr w:rsidR="005649D4" w14:paraId="6BAF50BE" w14:textId="77777777" w:rsidTr="07025E84">
        <w:tc>
          <w:tcPr>
            <w:tcW w:w="10455" w:type="dxa"/>
          </w:tcPr>
          <w:p w14:paraId="7B5521F0" w14:textId="0D342161" w:rsidR="00391F02" w:rsidRDefault="00A006D8">
            <w:r>
              <w:t xml:space="preserve">Exercises a high degree of independence, discretion and professional judgement in </w:t>
            </w:r>
            <w:r w:rsidR="00F6197E">
              <w:t>the provision of authoritative legal advice, risk management and decision making.</w:t>
            </w:r>
          </w:p>
        </w:tc>
      </w:tr>
      <w:tr w:rsidR="00B76370" w:rsidRPr="008A143B" w14:paraId="050454C1" w14:textId="77777777" w:rsidTr="07025E84">
        <w:tc>
          <w:tcPr>
            <w:tcW w:w="10455" w:type="dxa"/>
            <w:shd w:val="clear" w:color="auto" w:fill="E3F7FA"/>
          </w:tcPr>
          <w:p w14:paraId="3B674D11" w14:textId="73AC5D74" w:rsidR="00B76370" w:rsidRPr="008A143B" w:rsidRDefault="00B76370" w:rsidP="00717FA8">
            <w:pPr>
              <w:pStyle w:val="BodyText"/>
            </w:pPr>
            <w:r>
              <w:t>Enterprise Leadership</w:t>
            </w:r>
          </w:p>
        </w:tc>
      </w:tr>
      <w:tr w:rsidR="000960C8" w14:paraId="05453BFD" w14:textId="77777777" w:rsidTr="07025E84">
        <w:tc>
          <w:tcPr>
            <w:tcW w:w="10455" w:type="dxa"/>
          </w:tcPr>
          <w:p w14:paraId="4F9AEB64" w14:textId="72749149" w:rsidR="000960C8" w:rsidRDefault="001A1409">
            <w:r w:rsidRPr="001A1409">
              <w:t>Contributes to agency-wide and whole-of-APS leadership, driving organisational outcomes, stewardship, integrity and continuous improvement beyond the immediate work area</w:t>
            </w:r>
            <w:r w:rsidR="3E6B461A">
              <w:t>.</w:t>
            </w:r>
          </w:p>
        </w:tc>
      </w:tr>
    </w:tbl>
    <w:p w14:paraId="1C8121EE" w14:textId="5B17F6F7" w:rsidR="005649D4" w:rsidRDefault="005649D4" w:rsidP="005649D4">
      <w:pPr>
        <w:pStyle w:val="Heading2"/>
      </w:pPr>
      <w:r>
        <w:t xml:space="preserve">How to apply  </w:t>
      </w:r>
    </w:p>
    <w:p w14:paraId="234E23C8" w14:textId="07BF7E43" w:rsidR="00D14BFF" w:rsidRPr="00D14BFF" w:rsidRDefault="00D14BFF" w:rsidP="00D14BFF">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w16cei="http://schemas.microsoft.com/office/word/2026/wordml/cei"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45B55E67">
                <v:path arrowok="t"/>
                <w10:anchorlock/>
              </v:shape>
            </w:pict>
          </mc:Fallback>
        </mc:AlternateContent>
      </w:r>
    </w:p>
    <w:p w14:paraId="20FF69B3" w14:textId="77777777" w:rsidR="005649D4" w:rsidRDefault="005649D4" w:rsidP="005649D4">
      <w:pPr>
        <w:pStyle w:val="Heading3"/>
      </w:pPr>
      <w:r w:rsidRPr="00A048D2">
        <w:t>Application</w:t>
      </w:r>
    </w:p>
    <w:p w14:paraId="0186C163" w14:textId="77777777" w:rsidR="005649D4" w:rsidRDefault="005649D4" w:rsidP="00FA504D">
      <w:pPr>
        <w:pStyle w:val="BodyText"/>
      </w:pPr>
      <w:r>
        <w:t xml:space="preserve">Your application should include: </w:t>
      </w:r>
    </w:p>
    <w:p w14:paraId="29B59FC6" w14:textId="77777777" w:rsidR="005649D4" w:rsidRDefault="005649D4" w:rsidP="00FA504D">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14:paraId="37BF3A3C" w14:textId="77777777" w:rsidR="005649D4" w:rsidRDefault="005649D4" w:rsidP="00FA504D">
      <w:pPr>
        <w:pStyle w:val="ListBullet"/>
      </w:pPr>
      <w:r>
        <w:t xml:space="preserve">a </w:t>
      </w:r>
      <w:r w:rsidRPr="00562828">
        <w:rPr>
          <w:rFonts w:ascii="Calibri" w:hAnsi="Calibri" w:cs="Calibri"/>
        </w:rPr>
        <w:t>resume</w:t>
      </w:r>
      <w:r>
        <w:t xml:space="preserve"> of no more than three (3) pages</w:t>
      </w:r>
    </w:p>
    <w:p w14:paraId="3E29E3D4" w14:textId="77777777" w:rsidR="005649D4" w:rsidRPr="00CB35AF" w:rsidRDefault="005649D4" w:rsidP="00FA504D">
      <w:pPr>
        <w:pStyle w:val="ListBullet"/>
      </w:pPr>
      <w:r>
        <w:t xml:space="preserve">the Personal Particulars Form which can be found on the </w:t>
      </w:r>
      <w:hyperlink r:id="rId24">
        <w:r w:rsidRPr="0E2CFE8E">
          <w:rPr>
            <w:rStyle w:val="Hyperlink"/>
            <w:rFonts w:eastAsiaTheme="minorEastAsia" w:cstheme="minorBidi"/>
          </w:rPr>
          <w:t>Working at IPEA | Independent Parliamentary Expenses Authority</w:t>
        </w:r>
      </w:hyperlink>
      <w:r w:rsidRPr="0E2CFE8E">
        <w:rPr>
          <w:rFonts w:eastAsiaTheme="minorEastAsia" w:cstheme="minorBidi"/>
        </w:rPr>
        <w:t xml:space="preserve"> </w:t>
      </w:r>
      <w:r>
        <w:t>web page.</w:t>
      </w:r>
    </w:p>
    <w:p w14:paraId="68161DDF" w14:textId="73ACEF3E" w:rsidR="005649D4" w:rsidRDefault="00827723" w:rsidP="00FA504D">
      <w:pPr>
        <w:pStyle w:val="BodyText"/>
      </w:pPr>
      <w:r>
        <w:t xml:space="preserve">All SES employees are expected to model and </w:t>
      </w:r>
      <w:r w:rsidR="00087906">
        <w:t>promote</w:t>
      </w:r>
      <w:r>
        <w:t xml:space="preserve"> the </w:t>
      </w:r>
      <w:hyperlink r:id="rId25" w:history="1">
        <w:r w:rsidR="00087906" w:rsidRPr="742337C1">
          <w:rPr>
            <w:rStyle w:val="Hyperlink"/>
          </w:rPr>
          <w:t>APS Values and Code of Conduct</w:t>
        </w:r>
      </w:hyperlink>
      <w:r w:rsidR="00087906">
        <w:t xml:space="preserve"> and leaders</w:t>
      </w:r>
      <w:r w:rsidR="00305C7A">
        <w:t xml:space="preserve">hip behaviours outlined in the </w:t>
      </w:r>
      <w:r w:rsidR="00C02706">
        <w:t xml:space="preserve">Australian Public Service Commission (APSC) </w:t>
      </w:r>
      <w:hyperlink r:id="rId26" w:history="1">
        <w:r w:rsidR="00C02706" w:rsidRPr="742337C1">
          <w:rPr>
            <w:rStyle w:val="Hyperlink"/>
          </w:rPr>
          <w:t>Integrated Leadership System</w:t>
        </w:r>
      </w:hyperlink>
      <w:r w:rsidR="00C02706">
        <w:t xml:space="preserve"> and </w:t>
      </w:r>
      <w:hyperlink r:id="rId27" w:history="1">
        <w:r w:rsidR="00C02706" w:rsidRPr="742337C1">
          <w:rPr>
            <w:rStyle w:val="Hyperlink"/>
          </w:rPr>
          <w:t>Secretaries’ Charter of Leadership Behaviours</w:t>
        </w:r>
      </w:hyperlink>
      <w:r w:rsidR="00C02706">
        <w:t xml:space="preserve">. </w:t>
      </w:r>
    </w:p>
    <w:p w14:paraId="74266B86" w14:textId="687B9A46" w:rsidR="00C02706" w:rsidRPr="00827723" w:rsidRDefault="00C02706" w:rsidP="00C02706">
      <w:pPr>
        <w:pStyle w:val="BodyText"/>
      </w:pPr>
      <w:r w:rsidRPr="00827723">
        <w:lastRenderedPageBreak/>
        <w:t xml:space="preserve">The APSC is a central agency within the APS with a critical leadership role in contributing to the future capability and sustainability of the SES. Further information about working in the SES is available on the APSC website at </w:t>
      </w:r>
      <w:hyperlink r:id="rId28" w:history="1">
        <w:r w:rsidRPr="00827723">
          <w:rPr>
            <w:rStyle w:val="Hyperlink"/>
          </w:rPr>
          <w:t>SES</w:t>
        </w:r>
        <w:r w:rsidR="00082B8C">
          <w:rPr>
            <w:rStyle w:val="Hyperlink"/>
          </w:rPr>
          <w:t> </w:t>
        </w:r>
        <w:r w:rsidRPr="00827723">
          <w:rPr>
            <w:rStyle w:val="Hyperlink"/>
          </w:rPr>
          <w:t>Information</w:t>
        </w:r>
      </w:hyperlink>
      <w:r w:rsidRPr="00827723">
        <w:t>.</w:t>
      </w:r>
    </w:p>
    <w:p w14:paraId="0A21A721" w14:textId="77777777" w:rsidR="005649D4" w:rsidRDefault="005649D4" w:rsidP="00FA504D">
      <w:pPr>
        <w:pStyle w:val="BodyText"/>
      </w:pPr>
      <w:r w:rsidRPr="00E12185">
        <w:t>Written referee reports may be requested if you are shortlisted to interview stage.</w:t>
      </w:r>
    </w:p>
    <w:p w14:paraId="734147F8" w14:textId="77777777" w:rsidR="005649D4" w:rsidRPr="00A048D2" w:rsidRDefault="005649D4" w:rsidP="00FA504D">
      <w:pPr>
        <w:pStyle w:val="Heading3"/>
      </w:pPr>
      <w:r w:rsidRPr="00A048D2">
        <w:t>Submission</w:t>
      </w:r>
    </w:p>
    <w:p w14:paraId="2A72FBBE" w14:textId="77777777" w:rsidR="005649D4" w:rsidRPr="00D00477" w:rsidRDefault="005649D4" w:rsidP="1E020D6E">
      <w:pPr>
        <w:pStyle w:val="BodyText"/>
        <w:rPr>
          <w:rFonts w:eastAsiaTheme="minorEastAsia" w:cstheme="minorBidi"/>
          <w:u w:val="single"/>
        </w:rPr>
      </w:pPr>
      <w:r>
        <w:t>Y</w:t>
      </w:r>
      <w:r w:rsidRPr="1E020D6E">
        <w:rPr>
          <w:rFonts w:eastAsiaTheme="minorEastAsia" w:cstheme="minorBidi"/>
        </w:rPr>
        <w:t xml:space="preserve">our completed </w:t>
      </w:r>
      <w:hyperlink r:id="rId29">
        <w:r w:rsidRPr="1E020D6E">
          <w:rPr>
            <w:rStyle w:val="Hyperlink"/>
            <w:rFonts w:eastAsiaTheme="minorEastAsia" w:cstheme="minorBidi"/>
            <w:b/>
            <w:bCs/>
          </w:rPr>
          <w:t>Personal Particulars Form</w:t>
        </w:r>
      </w:hyperlink>
      <w:r w:rsidRPr="1E020D6E">
        <w:rPr>
          <w:rFonts w:eastAsiaTheme="minorEastAsia" w:cstheme="minorBidi"/>
        </w:rPr>
        <w:t xml:space="preserve">, along with your </w:t>
      </w:r>
      <w:r w:rsidRPr="1E020D6E">
        <w:rPr>
          <w:rFonts w:eastAsiaTheme="minorEastAsia" w:cstheme="minorBidi"/>
          <w:b/>
          <w:bCs/>
        </w:rPr>
        <w:t xml:space="preserve">pitch </w:t>
      </w:r>
      <w:r w:rsidRPr="1E020D6E">
        <w:rPr>
          <w:rFonts w:eastAsiaTheme="minorEastAsia" w:cstheme="minorBidi"/>
        </w:rPr>
        <w:t xml:space="preserve">and </w:t>
      </w:r>
      <w:r w:rsidRPr="1E020D6E">
        <w:rPr>
          <w:rFonts w:eastAsiaTheme="minorEastAsia" w:cstheme="minorBidi"/>
          <w:b/>
          <w:bCs/>
        </w:rPr>
        <w:t>resume should be emailed</w:t>
      </w:r>
      <w:r w:rsidRPr="1E020D6E">
        <w:rPr>
          <w:rFonts w:eastAsiaTheme="minorEastAsia" w:cstheme="minorBidi"/>
        </w:rPr>
        <w:t xml:space="preserve"> to: </w:t>
      </w:r>
      <w:r w:rsidRPr="1E020D6E">
        <w:rPr>
          <w:rFonts w:eastAsiaTheme="minorEastAsia" w:cstheme="minorBidi"/>
          <w:u w:val="single"/>
        </w:rPr>
        <w:t>ipearecruit@ipea.gov.au.</w:t>
      </w:r>
    </w:p>
    <w:p w14:paraId="18306B3D" w14:textId="77777777" w:rsidR="005649D4" w:rsidRPr="00D00477" w:rsidRDefault="005649D4" w:rsidP="1E020D6E">
      <w:pPr>
        <w:pStyle w:val="BodyText"/>
        <w:rPr>
          <w:rFonts w:eastAsiaTheme="minorEastAsia" w:cstheme="minorBidi"/>
        </w:rPr>
      </w:pPr>
      <w:r w:rsidRPr="1E020D6E">
        <w:rPr>
          <w:rFonts w:eastAsiaTheme="minorEastAsia" w:cstheme="minorBidi"/>
        </w:rPr>
        <w:t xml:space="preserve">Please ensure you include the contact details of two referees as part of your Personal Particulars Form. IPEA will confirm with you prior to contacting your referees. </w:t>
      </w:r>
    </w:p>
    <w:p w14:paraId="148EB404" w14:textId="77777777" w:rsidR="005649D4" w:rsidRDefault="005649D4" w:rsidP="1E020D6E">
      <w:pPr>
        <w:pStyle w:val="BodyText"/>
        <w:rPr>
          <w:rFonts w:eastAsiaTheme="minorEastAsia" w:cstheme="minorBidi"/>
        </w:rPr>
      </w:pPr>
      <w:r w:rsidRPr="1E020D6E">
        <w:rPr>
          <w:rFonts w:eastAsiaTheme="minorEastAsia" w:cstheme="minorBidi"/>
        </w:rPr>
        <w:t xml:space="preserve">If you have trouble submitting your application, please contact IPEA’s Recruitment Team at: </w:t>
      </w:r>
      <w:hyperlink r:id="rId30">
        <w:r w:rsidRPr="1E020D6E">
          <w:rPr>
            <w:rStyle w:val="Hyperlink"/>
            <w:rFonts w:eastAsiaTheme="minorEastAsia" w:cstheme="minorBidi"/>
          </w:rPr>
          <w:t>ipearecruit@ipea.gov.au</w:t>
        </w:r>
      </w:hyperlink>
      <w:r w:rsidRPr="1E020D6E">
        <w:rPr>
          <w:rFonts w:eastAsiaTheme="minorEastAsia" w:cstheme="minorBidi"/>
        </w:rPr>
        <w:t xml:space="preserve"> or on (02) 6215 3470.</w:t>
      </w:r>
    </w:p>
    <w:sectPr w:rsidR="005649D4" w:rsidSect="005F7587">
      <w:headerReference w:type="default" r:id="rId31"/>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7473" w14:textId="77777777" w:rsidR="0097632E" w:rsidRDefault="0097632E" w:rsidP="002B7185">
      <w:r>
        <w:pict w14:anchorId="17DE8C47">
          <v:rect id="_x0000_i1026" style="width:0;height:1.5pt" o:hralign="center" o:hrstd="t" o:hr="t" fillcolor="#a0a0a0" stroked="f"/>
        </w:pict>
      </w:r>
    </w:p>
    <w:p w14:paraId="121C42FC" w14:textId="77777777" w:rsidR="0097632E" w:rsidRDefault="0097632E" w:rsidP="002B7185"/>
  </w:endnote>
  <w:endnote w:type="continuationSeparator" w:id="0">
    <w:p w14:paraId="4FCB2443" w14:textId="77777777" w:rsidR="0097632E" w:rsidRDefault="0097632E" w:rsidP="002B7185">
      <w:r>
        <w:pict w14:anchorId="4FB83657">
          <v:rect id="_x0000_i1027" style="width:0;height:1.5pt" o:hralign="center" o:hrstd="t" o:hr="t" fillcolor="#a0a0a0" stroked="f"/>
        </w:pict>
      </w:r>
    </w:p>
    <w:p w14:paraId="3F3AF508" w14:textId="77777777" w:rsidR="0097632E" w:rsidRDefault="0097632E"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513" w14:textId="77777777" w:rsidR="00714768" w:rsidRDefault="00714768" w:rsidP="00714768">
    <w:pPr>
      <w:pStyle w:val="FooterWithSpaceAbove"/>
    </w:pPr>
  </w:p>
  <w:p w14:paraId="2F586935"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6DC8E11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C4CD" w14:textId="77777777" w:rsidR="0097632E" w:rsidRPr="006D5FAB" w:rsidRDefault="0097632E" w:rsidP="00745641">
      <w:pPr>
        <w:pStyle w:val="FootnoteBorder"/>
        <w:spacing w:before="120" w:after="200"/>
      </w:pPr>
    </w:p>
  </w:footnote>
  <w:footnote w:type="continuationSeparator" w:id="0">
    <w:p w14:paraId="01EB571F" w14:textId="77777777" w:rsidR="0097632E" w:rsidRDefault="0097632E" w:rsidP="007A42F5">
      <w:pPr>
        <w:ind w:right="7370"/>
      </w:pPr>
      <w:r>
        <w:pict w14:anchorId="66DBC341">
          <v:rect id="_x0000_i1025" style="width:0;height:1.5pt" o:hralign="center" o:hrstd="t" o:hr="t" fillcolor="#a0a0a0" stroked="f"/>
        </w:pict>
      </w:r>
    </w:p>
  </w:footnote>
  <w:footnote w:type="continuationNotice" w:id="1">
    <w:p w14:paraId="2CF8B1CD" w14:textId="77777777" w:rsidR="0097632E" w:rsidRDefault="0097632E"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59F" w14:textId="747552B0" w:rsidR="000515C5" w:rsidRDefault="000515C5" w:rsidP="00BC7FAF">
    <w:pPr>
      <w:pStyle w:val="Header"/>
    </w:pPr>
  </w:p>
  <w:p w14:paraId="67B4B865" w14:textId="77777777" w:rsidR="00BC7FAF" w:rsidRDefault="00BC7FAF" w:rsidP="00BC7FAF">
    <w:pPr>
      <w:pStyle w:val="Header"/>
    </w:pPr>
  </w:p>
  <w:p w14:paraId="1B052C71" w14:textId="77777777" w:rsidR="00BC7FAF" w:rsidRDefault="00BC7FAF" w:rsidP="00BC7FAF">
    <w:pPr>
      <w:pStyle w:val="Header"/>
    </w:pPr>
  </w:p>
  <w:p w14:paraId="3811EBFE" w14:textId="77777777" w:rsidR="00BC7FAF" w:rsidRDefault="00BC7FAF" w:rsidP="00BC7FAF">
    <w:pPr>
      <w:pStyle w:val="Header"/>
    </w:pPr>
  </w:p>
  <w:p w14:paraId="1D6D16C8" w14:textId="77777777" w:rsidR="00BC7FAF" w:rsidRDefault="00BC7FAF" w:rsidP="00BC7FAF">
    <w:pPr>
      <w:pStyle w:val="Header"/>
    </w:pPr>
  </w:p>
  <w:p w14:paraId="61EF731E" w14:textId="77777777" w:rsidR="00BC7FAF" w:rsidRDefault="00BC7FAF" w:rsidP="00BC7FAF">
    <w:pPr>
      <w:pStyle w:val="Header"/>
    </w:pPr>
  </w:p>
  <w:p w14:paraId="019BB73A" w14:textId="77777777" w:rsidR="00BC7FAF" w:rsidRPr="00BC7FAF" w:rsidRDefault="00BC7FAF" w:rsidP="00BC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w16cei="http://schemas.microsoft.com/office/word/2026/wordml/cei" xmlns:a="http://schemas.openxmlformats.org/drawingml/2006/main" xmlns:adec="http://schemas.microsoft.com/office/drawing/2017/decorative" xmlns:arto="http://schemas.microsoft.com/office/word/2006/arto">
          <w:pict>
            <v:shape id="Masthead"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w14:anchorId="7B5BF164">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0883CF6"/>
    <w:multiLevelType w:val="multilevel"/>
    <w:tmpl w:val="B0425BE0"/>
    <w:numStyleLink w:val="IPEA-TableNumberedList"/>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2"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9AD0CC4"/>
    <w:multiLevelType w:val="multilevel"/>
    <w:tmpl w:val="89BC7018"/>
    <w:lvl w:ilvl="0">
      <w:start w:val="1"/>
      <w:numFmt w:val="bullet"/>
      <w:lvlText w:val="•"/>
      <w:lvlJc w:val="left"/>
      <w:pPr>
        <w:ind w:left="936" w:hanging="369"/>
      </w:pPr>
      <w:rPr>
        <w:rFonts w:ascii="Aptos Display" w:hAnsi="Aptos Display"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9421DD1"/>
    <w:multiLevelType w:val="multilevel"/>
    <w:tmpl w:val="908CBD1E"/>
    <w:name w:val="Bullets2"/>
    <w:styleLink w:val="IPEA-AlphaLIst"/>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22"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4"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2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2"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3" w15:restartNumberingAfterBreak="0">
    <w:nsid w:val="6D3A1E39"/>
    <w:multiLevelType w:val="multilevel"/>
    <w:tmpl w:val="908CBD1E"/>
    <w:numStyleLink w:val="IPEA-AlphaLIst"/>
  </w:abstractNum>
  <w:abstractNum w:abstractNumId="3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B023F2E"/>
    <w:multiLevelType w:val="multilevel"/>
    <w:tmpl w:val="B0425BE0"/>
    <w:styleLink w:val="IPEA-Table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808666997">
    <w:abstractNumId w:val="15"/>
  </w:num>
  <w:num w:numId="2" w16cid:durableId="1294016994">
    <w:abstractNumId w:val="9"/>
  </w:num>
  <w:num w:numId="3" w16cid:durableId="206719480">
    <w:abstractNumId w:val="1"/>
  </w:num>
  <w:num w:numId="4" w16cid:durableId="1024863234">
    <w:abstractNumId w:val="2"/>
  </w:num>
  <w:num w:numId="5" w16cid:durableId="1317807469">
    <w:abstractNumId w:val="32"/>
  </w:num>
  <w:num w:numId="6" w16cid:durableId="16885553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20"/>
  </w:num>
  <w:num w:numId="8" w16cid:durableId="36005683">
    <w:abstractNumId w:val="28"/>
  </w:num>
  <w:num w:numId="9" w16cid:durableId="372847351">
    <w:abstractNumId w:val="36"/>
  </w:num>
  <w:num w:numId="10" w16cid:durableId="1275600224">
    <w:abstractNumId w:val="31"/>
  </w:num>
  <w:num w:numId="11" w16cid:durableId="1653291708">
    <w:abstractNumId w:val="39"/>
  </w:num>
  <w:num w:numId="12" w16cid:durableId="258491662">
    <w:abstractNumId w:val="37"/>
  </w:num>
  <w:num w:numId="13" w16cid:durableId="1766539674">
    <w:abstractNumId w:val="33"/>
  </w:num>
  <w:num w:numId="14" w16cid:durableId="1013842877">
    <w:abstractNumId w:val="8"/>
  </w:num>
  <w:num w:numId="15" w16cid:durableId="1543782748">
    <w:abstractNumId w:val="31"/>
  </w:num>
  <w:num w:numId="16" w16cid:durableId="2027363429">
    <w:abstractNumId w:val="31"/>
  </w:num>
  <w:num w:numId="17" w16cid:durableId="279386196">
    <w:abstractNumId w:val="31"/>
  </w:num>
  <w:num w:numId="18" w16cid:durableId="1506094372">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043B"/>
    <w:rsid w:val="0000283C"/>
    <w:rsid w:val="000035F6"/>
    <w:rsid w:val="000041B2"/>
    <w:rsid w:val="00004327"/>
    <w:rsid w:val="00004810"/>
    <w:rsid w:val="00004A68"/>
    <w:rsid w:val="00004EEE"/>
    <w:rsid w:val="000068CA"/>
    <w:rsid w:val="00006D8F"/>
    <w:rsid w:val="0000736B"/>
    <w:rsid w:val="000105A9"/>
    <w:rsid w:val="000109DE"/>
    <w:rsid w:val="00011C29"/>
    <w:rsid w:val="00011F46"/>
    <w:rsid w:val="0001216C"/>
    <w:rsid w:val="000125A5"/>
    <w:rsid w:val="00013C91"/>
    <w:rsid w:val="00014648"/>
    <w:rsid w:val="00014AD2"/>
    <w:rsid w:val="000152AC"/>
    <w:rsid w:val="000158E0"/>
    <w:rsid w:val="000160DB"/>
    <w:rsid w:val="00017E78"/>
    <w:rsid w:val="00020166"/>
    <w:rsid w:val="00020425"/>
    <w:rsid w:val="0002048A"/>
    <w:rsid w:val="000220EF"/>
    <w:rsid w:val="00022FC9"/>
    <w:rsid w:val="0002313E"/>
    <w:rsid w:val="00023619"/>
    <w:rsid w:val="00024DE5"/>
    <w:rsid w:val="00024F9A"/>
    <w:rsid w:val="000265EA"/>
    <w:rsid w:val="00026BF1"/>
    <w:rsid w:val="00026DC2"/>
    <w:rsid w:val="00026F6C"/>
    <w:rsid w:val="000273C5"/>
    <w:rsid w:val="00030A38"/>
    <w:rsid w:val="00030D7B"/>
    <w:rsid w:val="000332EC"/>
    <w:rsid w:val="000337A3"/>
    <w:rsid w:val="000343D3"/>
    <w:rsid w:val="00034E7A"/>
    <w:rsid w:val="00034EE5"/>
    <w:rsid w:val="00036D45"/>
    <w:rsid w:val="00036FA9"/>
    <w:rsid w:val="000370E1"/>
    <w:rsid w:val="000374E9"/>
    <w:rsid w:val="00037F8D"/>
    <w:rsid w:val="000403DC"/>
    <w:rsid w:val="000408B7"/>
    <w:rsid w:val="000408EA"/>
    <w:rsid w:val="00040EB4"/>
    <w:rsid w:val="000411A2"/>
    <w:rsid w:val="00041613"/>
    <w:rsid w:val="00041A7B"/>
    <w:rsid w:val="00042903"/>
    <w:rsid w:val="0004675A"/>
    <w:rsid w:val="00050713"/>
    <w:rsid w:val="00051006"/>
    <w:rsid w:val="000515C5"/>
    <w:rsid w:val="00051BFC"/>
    <w:rsid w:val="00051C71"/>
    <w:rsid w:val="00051D5C"/>
    <w:rsid w:val="00052454"/>
    <w:rsid w:val="0005252A"/>
    <w:rsid w:val="00053C58"/>
    <w:rsid w:val="00054D6F"/>
    <w:rsid w:val="00056024"/>
    <w:rsid w:val="000574CC"/>
    <w:rsid w:val="0005785F"/>
    <w:rsid w:val="00057E8A"/>
    <w:rsid w:val="00060B86"/>
    <w:rsid w:val="00060B9F"/>
    <w:rsid w:val="00060C58"/>
    <w:rsid w:val="0006144A"/>
    <w:rsid w:val="000634B5"/>
    <w:rsid w:val="000637C6"/>
    <w:rsid w:val="000643C1"/>
    <w:rsid w:val="000647CD"/>
    <w:rsid w:val="00066A4B"/>
    <w:rsid w:val="00066FAB"/>
    <w:rsid w:val="00067A55"/>
    <w:rsid w:val="0007166A"/>
    <w:rsid w:val="00072246"/>
    <w:rsid w:val="0007247D"/>
    <w:rsid w:val="00074EF6"/>
    <w:rsid w:val="000764DD"/>
    <w:rsid w:val="00076CEC"/>
    <w:rsid w:val="000770EF"/>
    <w:rsid w:val="00080082"/>
    <w:rsid w:val="000809F5"/>
    <w:rsid w:val="00080B70"/>
    <w:rsid w:val="00082701"/>
    <w:rsid w:val="00082B8C"/>
    <w:rsid w:val="00082CAC"/>
    <w:rsid w:val="000832E8"/>
    <w:rsid w:val="00084998"/>
    <w:rsid w:val="00084F5F"/>
    <w:rsid w:val="00086400"/>
    <w:rsid w:val="0008678B"/>
    <w:rsid w:val="00086C5B"/>
    <w:rsid w:val="00087906"/>
    <w:rsid w:val="00087CE5"/>
    <w:rsid w:val="00090C31"/>
    <w:rsid w:val="00090D68"/>
    <w:rsid w:val="0009129D"/>
    <w:rsid w:val="0009178F"/>
    <w:rsid w:val="00091E67"/>
    <w:rsid w:val="00093AB0"/>
    <w:rsid w:val="00093C84"/>
    <w:rsid w:val="00093DB2"/>
    <w:rsid w:val="00094C04"/>
    <w:rsid w:val="000960C8"/>
    <w:rsid w:val="0009636C"/>
    <w:rsid w:val="00097178"/>
    <w:rsid w:val="000971A5"/>
    <w:rsid w:val="000A043A"/>
    <w:rsid w:val="000A0772"/>
    <w:rsid w:val="000A07D4"/>
    <w:rsid w:val="000A0D39"/>
    <w:rsid w:val="000A1A10"/>
    <w:rsid w:val="000A2A5F"/>
    <w:rsid w:val="000A3561"/>
    <w:rsid w:val="000A41F4"/>
    <w:rsid w:val="000A4DD8"/>
    <w:rsid w:val="000A513C"/>
    <w:rsid w:val="000A5151"/>
    <w:rsid w:val="000A55E9"/>
    <w:rsid w:val="000A64D2"/>
    <w:rsid w:val="000A65C4"/>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39A"/>
    <w:rsid w:val="000D6482"/>
    <w:rsid w:val="000D66AF"/>
    <w:rsid w:val="000D73BF"/>
    <w:rsid w:val="000D73C9"/>
    <w:rsid w:val="000D7F5B"/>
    <w:rsid w:val="000E0068"/>
    <w:rsid w:val="000E1777"/>
    <w:rsid w:val="000E2BFA"/>
    <w:rsid w:val="000E2E35"/>
    <w:rsid w:val="000E2F22"/>
    <w:rsid w:val="000E3317"/>
    <w:rsid w:val="000E35EE"/>
    <w:rsid w:val="000E38AA"/>
    <w:rsid w:val="000E38C5"/>
    <w:rsid w:val="000E4946"/>
    <w:rsid w:val="000E5431"/>
    <w:rsid w:val="000E5BAC"/>
    <w:rsid w:val="000E79F7"/>
    <w:rsid w:val="000F0977"/>
    <w:rsid w:val="000F0AB0"/>
    <w:rsid w:val="000F1017"/>
    <w:rsid w:val="000F2BEC"/>
    <w:rsid w:val="000F3362"/>
    <w:rsid w:val="000F436A"/>
    <w:rsid w:val="000F4539"/>
    <w:rsid w:val="000F47F5"/>
    <w:rsid w:val="000F4D26"/>
    <w:rsid w:val="000F59FB"/>
    <w:rsid w:val="000F5E55"/>
    <w:rsid w:val="000F6093"/>
    <w:rsid w:val="000F7466"/>
    <w:rsid w:val="000F7BB5"/>
    <w:rsid w:val="000F7C2D"/>
    <w:rsid w:val="00101215"/>
    <w:rsid w:val="00101A91"/>
    <w:rsid w:val="001023F4"/>
    <w:rsid w:val="001042E1"/>
    <w:rsid w:val="0010455D"/>
    <w:rsid w:val="00104D66"/>
    <w:rsid w:val="00105FBE"/>
    <w:rsid w:val="00107036"/>
    <w:rsid w:val="00107C8F"/>
    <w:rsid w:val="0011038E"/>
    <w:rsid w:val="0011087C"/>
    <w:rsid w:val="0011132C"/>
    <w:rsid w:val="00112EDB"/>
    <w:rsid w:val="0011371C"/>
    <w:rsid w:val="00113A48"/>
    <w:rsid w:val="0011429D"/>
    <w:rsid w:val="00114377"/>
    <w:rsid w:val="001156B1"/>
    <w:rsid w:val="00116264"/>
    <w:rsid w:val="001176AC"/>
    <w:rsid w:val="00117F5E"/>
    <w:rsid w:val="00120092"/>
    <w:rsid w:val="0012041B"/>
    <w:rsid w:val="00120D59"/>
    <w:rsid w:val="00121C61"/>
    <w:rsid w:val="001230A0"/>
    <w:rsid w:val="001240AC"/>
    <w:rsid w:val="001244D8"/>
    <w:rsid w:val="001252B3"/>
    <w:rsid w:val="001267C9"/>
    <w:rsid w:val="001268C6"/>
    <w:rsid w:val="00126943"/>
    <w:rsid w:val="0013044E"/>
    <w:rsid w:val="00130B14"/>
    <w:rsid w:val="001320DB"/>
    <w:rsid w:val="00132534"/>
    <w:rsid w:val="00132ECF"/>
    <w:rsid w:val="00133CEB"/>
    <w:rsid w:val="00135A21"/>
    <w:rsid w:val="0013609B"/>
    <w:rsid w:val="00137A24"/>
    <w:rsid w:val="001406CA"/>
    <w:rsid w:val="001417FF"/>
    <w:rsid w:val="00142974"/>
    <w:rsid w:val="00142C13"/>
    <w:rsid w:val="00144086"/>
    <w:rsid w:val="00144787"/>
    <w:rsid w:val="00145F74"/>
    <w:rsid w:val="00146947"/>
    <w:rsid w:val="00146FEE"/>
    <w:rsid w:val="00147141"/>
    <w:rsid w:val="0014722D"/>
    <w:rsid w:val="00147CEC"/>
    <w:rsid w:val="00151A68"/>
    <w:rsid w:val="001529AF"/>
    <w:rsid w:val="001536B2"/>
    <w:rsid w:val="00153A19"/>
    <w:rsid w:val="00153C67"/>
    <w:rsid w:val="001541B5"/>
    <w:rsid w:val="00154DFA"/>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09E"/>
    <w:rsid w:val="00170701"/>
    <w:rsid w:val="001726D4"/>
    <w:rsid w:val="001728B5"/>
    <w:rsid w:val="00174052"/>
    <w:rsid w:val="001745CE"/>
    <w:rsid w:val="001750A0"/>
    <w:rsid w:val="001766D2"/>
    <w:rsid w:val="001768FA"/>
    <w:rsid w:val="0017749D"/>
    <w:rsid w:val="001778A7"/>
    <w:rsid w:val="00180E8D"/>
    <w:rsid w:val="001812B8"/>
    <w:rsid w:val="001813B0"/>
    <w:rsid w:val="001818D8"/>
    <w:rsid w:val="0018239D"/>
    <w:rsid w:val="001827CC"/>
    <w:rsid w:val="0018426D"/>
    <w:rsid w:val="00184490"/>
    <w:rsid w:val="001844C6"/>
    <w:rsid w:val="001845EF"/>
    <w:rsid w:val="00184B03"/>
    <w:rsid w:val="0018604A"/>
    <w:rsid w:val="00186186"/>
    <w:rsid w:val="001874D7"/>
    <w:rsid w:val="00187B9E"/>
    <w:rsid w:val="00190DA3"/>
    <w:rsid w:val="001910A0"/>
    <w:rsid w:val="001910A2"/>
    <w:rsid w:val="00191188"/>
    <w:rsid w:val="001911BB"/>
    <w:rsid w:val="00191308"/>
    <w:rsid w:val="00191658"/>
    <w:rsid w:val="00192F5C"/>
    <w:rsid w:val="00194013"/>
    <w:rsid w:val="001942E7"/>
    <w:rsid w:val="001945C8"/>
    <w:rsid w:val="00194AAE"/>
    <w:rsid w:val="00194B60"/>
    <w:rsid w:val="00195D19"/>
    <w:rsid w:val="0019756C"/>
    <w:rsid w:val="00197685"/>
    <w:rsid w:val="00197D54"/>
    <w:rsid w:val="001A0FC3"/>
    <w:rsid w:val="001A1409"/>
    <w:rsid w:val="001A26B9"/>
    <w:rsid w:val="001A3352"/>
    <w:rsid w:val="001A3695"/>
    <w:rsid w:val="001A46D0"/>
    <w:rsid w:val="001A5870"/>
    <w:rsid w:val="001A59BB"/>
    <w:rsid w:val="001A63B0"/>
    <w:rsid w:val="001A6B09"/>
    <w:rsid w:val="001A6C45"/>
    <w:rsid w:val="001B017B"/>
    <w:rsid w:val="001B08FF"/>
    <w:rsid w:val="001B1992"/>
    <w:rsid w:val="001B1B2B"/>
    <w:rsid w:val="001B2AD7"/>
    <w:rsid w:val="001B2D49"/>
    <w:rsid w:val="001B32D1"/>
    <w:rsid w:val="001B330C"/>
    <w:rsid w:val="001B64DB"/>
    <w:rsid w:val="001B6D41"/>
    <w:rsid w:val="001B6E7E"/>
    <w:rsid w:val="001B7E65"/>
    <w:rsid w:val="001C145F"/>
    <w:rsid w:val="001C158E"/>
    <w:rsid w:val="001C2489"/>
    <w:rsid w:val="001C2510"/>
    <w:rsid w:val="001C2788"/>
    <w:rsid w:val="001C31C0"/>
    <w:rsid w:val="001C40E3"/>
    <w:rsid w:val="001C4657"/>
    <w:rsid w:val="001D223D"/>
    <w:rsid w:val="001D2D53"/>
    <w:rsid w:val="001D39F8"/>
    <w:rsid w:val="001D3B02"/>
    <w:rsid w:val="001D49A4"/>
    <w:rsid w:val="001D5D1A"/>
    <w:rsid w:val="001D5FC7"/>
    <w:rsid w:val="001D6139"/>
    <w:rsid w:val="001D63D0"/>
    <w:rsid w:val="001D78C3"/>
    <w:rsid w:val="001D7F0F"/>
    <w:rsid w:val="001E04BC"/>
    <w:rsid w:val="001E1DB7"/>
    <w:rsid w:val="001E1E00"/>
    <w:rsid w:val="001E2412"/>
    <w:rsid w:val="001E3629"/>
    <w:rsid w:val="001E3E6C"/>
    <w:rsid w:val="001E3FE7"/>
    <w:rsid w:val="001E43CC"/>
    <w:rsid w:val="001E48EA"/>
    <w:rsid w:val="001E51A2"/>
    <w:rsid w:val="001E63D1"/>
    <w:rsid w:val="001E6421"/>
    <w:rsid w:val="001E6674"/>
    <w:rsid w:val="001E70EA"/>
    <w:rsid w:val="001F0A72"/>
    <w:rsid w:val="001F302E"/>
    <w:rsid w:val="001F44D3"/>
    <w:rsid w:val="001F4594"/>
    <w:rsid w:val="001F4765"/>
    <w:rsid w:val="001F5040"/>
    <w:rsid w:val="001F5BF9"/>
    <w:rsid w:val="001F618A"/>
    <w:rsid w:val="001F6460"/>
    <w:rsid w:val="001F6826"/>
    <w:rsid w:val="001F797E"/>
    <w:rsid w:val="001F79DC"/>
    <w:rsid w:val="0020269C"/>
    <w:rsid w:val="0020272B"/>
    <w:rsid w:val="00202D57"/>
    <w:rsid w:val="002048EC"/>
    <w:rsid w:val="002071C2"/>
    <w:rsid w:val="00207596"/>
    <w:rsid w:val="00207E74"/>
    <w:rsid w:val="00210B5C"/>
    <w:rsid w:val="00210C96"/>
    <w:rsid w:val="00211075"/>
    <w:rsid w:val="00211A5F"/>
    <w:rsid w:val="00212101"/>
    <w:rsid w:val="00213177"/>
    <w:rsid w:val="00213B2D"/>
    <w:rsid w:val="00214138"/>
    <w:rsid w:val="002146AD"/>
    <w:rsid w:val="002146FB"/>
    <w:rsid w:val="00215E28"/>
    <w:rsid w:val="002167E2"/>
    <w:rsid w:val="002217E1"/>
    <w:rsid w:val="002247B9"/>
    <w:rsid w:val="0022611F"/>
    <w:rsid w:val="00226225"/>
    <w:rsid w:val="00226A73"/>
    <w:rsid w:val="00226BF6"/>
    <w:rsid w:val="00226E62"/>
    <w:rsid w:val="0023010D"/>
    <w:rsid w:val="00230259"/>
    <w:rsid w:val="0023224D"/>
    <w:rsid w:val="0023294F"/>
    <w:rsid w:val="00232D3E"/>
    <w:rsid w:val="00233B50"/>
    <w:rsid w:val="00233BCD"/>
    <w:rsid w:val="002353F9"/>
    <w:rsid w:val="0023624D"/>
    <w:rsid w:val="00236F0F"/>
    <w:rsid w:val="00240884"/>
    <w:rsid w:val="00242651"/>
    <w:rsid w:val="00243399"/>
    <w:rsid w:val="00243A45"/>
    <w:rsid w:val="002447C5"/>
    <w:rsid w:val="002448CB"/>
    <w:rsid w:val="00246B51"/>
    <w:rsid w:val="00247DAF"/>
    <w:rsid w:val="00250C29"/>
    <w:rsid w:val="00251326"/>
    <w:rsid w:val="00251AD4"/>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C38"/>
    <w:rsid w:val="00274DED"/>
    <w:rsid w:val="00275582"/>
    <w:rsid w:val="0027759D"/>
    <w:rsid w:val="00277CC4"/>
    <w:rsid w:val="00281C53"/>
    <w:rsid w:val="00283EA9"/>
    <w:rsid w:val="00283F74"/>
    <w:rsid w:val="00284456"/>
    <w:rsid w:val="00284B9E"/>
    <w:rsid w:val="002857D1"/>
    <w:rsid w:val="00292442"/>
    <w:rsid w:val="00293C9C"/>
    <w:rsid w:val="002953E2"/>
    <w:rsid w:val="00296ABF"/>
    <w:rsid w:val="00296C8A"/>
    <w:rsid w:val="00297C2D"/>
    <w:rsid w:val="002A0A44"/>
    <w:rsid w:val="002A0EC6"/>
    <w:rsid w:val="002A11B8"/>
    <w:rsid w:val="002A175E"/>
    <w:rsid w:val="002A1929"/>
    <w:rsid w:val="002A1ACC"/>
    <w:rsid w:val="002A3D3F"/>
    <w:rsid w:val="002A4E2C"/>
    <w:rsid w:val="002A73A1"/>
    <w:rsid w:val="002A7783"/>
    <w:rsid w:val="002A7D81"/>
    <w:rsid w:val="002B118F"/>
    <w:rsid w:val="002B1A9C"/>
    <w:rsid w:val="002B1E62"/>
    <w:rsid w:val="002B23F8"/>
    <w:rsid w:val="002B381F"/>
    <w:rsid w:val="002B4A7C"/>
    <w:rsid w:val="002B6B22"/>
    <w:rsid w:val="002B7185"/>
    <w:rsid w:val="002B742D"/>
    <w:rsid w:val="002B78E8"/>
    <w:rsid w:val="002B790E"/>
    <w:rsid w:val="002B7B5A"/>
    <w:rsid w:val="002C02B3"/>
    <w:rsid w:val="002C0358"/>
    <w:rsid w:val="002C19FC"/>
    <w:rsid w:val="002C2A75"/>
    <w:rsid w:val="002C37A5"/>
    <w:rsid w:val="002C4907"/>
    <w:rsid w:val="002C55A7"/>
    <w:rsid w:val="002C5D9A"/>
    <w:rsid w:val="002C6858"/>
    <w:rsid w:val="002C687F"/>
    <w:rsid w:val="002C76FE"/>
    <w:rsid w:val="002D10C1"/>
    <w:rsid w:val="002D11F9"/>
    <w:rsid w:val="002D1BB5"/>
    <w:rsid w:val="002D21C9"/>
    <w:rsid w:val="002D2577"/>
    <w:rsid w:val="002D2A80"/>
    <w:rsid w:val="002D2AB4"/>
    <w:rsid w:val="002D2CAB"/>
    <w:rsid w:val="002D2D1D"/>
    <w:rsid w:val="002D4B23"/>
    <w:rsid w:val="002D4B5E"/>
    <w:rsid w:val="002D4B88"/>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1A9"/>
    <w:rsid w:val="002F07A6"/>
    <w:rsid w:val="002F0A4B"/>
    <w:rsid w:val="002F1E3D"/>
    <w:rsid w:val="002F3731"/>
    <w:rsid w:val="002F3AA0"/>
    <w:rsid w:val="002F41ED"/>
    <w:rsid w:val="002F647B"/>
    <w:rsid w:val="002F72E9"/>
    <w:rsid w:val="00300A07"/>
    <w:rsid w:val="0030113D"/>
    <w:rsid w:val="00301647"/>
    <w:rsid w:val="0030192B"/>
    <w:rsid w:val="0030259D"/>
    <w:rsid w:val="00302A0C"/>
    <w:rsid w:val="0030427C"/>
    <w:rsid w:val="00305497"/>
    <w:rsid w:val="00305C7A"/>
    <w:rsid w:val="003060A8"/>
    <w:rsid w:val="0031041C"/>
    <w:rsid w:val="0031211F"/>
    <w:rsid w:val="0031266F"/>
    <w:rsid w:val="003134AD"/>
    <w:rsid w:val="00315198"/>
    <w:rsid w:val="00315DC5"/>
    <w:rsid w:val="00316DFD"/>
    <w:rsid w:val="00316EE4"/>
    <w:rsid w:val="00317118"/>
    <w:rsid w:val="003172A7"/>
    <w:rsid w:val="00317D2D"/>
    <w:rsid w:val="00320BBE"/>
    <w:rsid w:val="00320DA6"/>
    <w:rsid w:val="00321A79"/>
    <w:rsid w:val="00321D4A"/>
    <w:rsid w:val="00322040"/>
    <w:rsid w:val="00324524"/>
    <w:rsid w:val="00325018"/>
    <w:rsid w:val="00325069"/>
    <w:rsid w:val="00325A9E"/>
    <w:rsid w:val="00325E0A"/>
    <w:rsid w:val="00326E64"/>
    <w:rsid w:val="003271B9"/>
    <w:rsid w:val="00327746"/>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3100"/>
    <w:rsid w:val="00343F93"/>
    <w:rsid w:val="0034434E"/>
    <w:rsid w:val="0034494D"/>
    <w:rsid w:val="00345396"/>
    <w:rsid w:val="003465F9"/>
    <w:rsid w:val="00346ADF"/>
    <w:rsid w:val="00347812"/>
    <w:rsid w:val="0035068B"/>
    <w:rsid w:val="00351996"/>
    <w:rsid w:val="0035206E"/>
    <w:rsid w:val="00353904"/>
    <w:rsid w:val="00353D89"/>
    <w:rsid w:val="00354A7F"/>
    <w:rsid w:val="00355826"/>
    <w:rsid w:val="003558F6"/>
    <w:rsid w:val="00356026"/>
    <w:rsid w:val="003563B4"/>
    <w:rsid w:val="00356A79"/>
    <w:rsid w:val="00356E24"/>
    <w:rsid w:val="0036005E"/>
    <w:rsid w:val="00360221"/>
    <w:rsid w:val="003609C1"/>
    <w:rsid w:val="0036126C"/>
    <w:rsid w:val="00361ECA"/>
    <w:rsid w:val="00361FA1"/>
    <w:rsid w:val="0036200D"/>
    <w:rsid w:val="0036258B"/>
    <w:rsid w:val="00362A66"/>
    <w:rsid w:val="00364559"/>
    <w:rsid w:val="00366E1B"/>
    <w:rsid w:val="0036747C"/>
    <w:rsid w:val="00367C1C"/>
    <w:rsid w:val="00370000"/>
    <w:rsid w:val="00370C5B"/>
    <w:rsid w:val="003727CD"/>
    <w:rsid w:val="003731E8"/>
    <w:rsid w:val="003753F7"/>
    <w:rsid w:val="003756A1"/>
    <w:rsid w:val="00375A74"/>
    <w:rsid w:val="00375DE3"/>
    <w:rsid w:val="003763C4"/>
    <w:rsid w:val="00376FAE"/>
    <w:rsid w:val="0037727C"/>
    <w:rsid w:val="0038023D"/>
    <w:rsid w:val="003803CA"/>
    <w:rsid w:val="00380438"/>
    <w:rsid w:val="0038051D"/>
    <w:rsid w:val="003824AA"/>
    <w:rsid w:val="00383FF6"/>
    <w:rsid w:val="00384ADF"/>
    <w:rsid w:val="0038559E"/>
    <w:rsid w:val="00385E3D"/>
    <w:rsid w:val="00386F90"/>
    <w:rsid w:val="00387193"/>
    <w:rsid w:val="00391F02"/>
    <w:rsid w:val="0039221F"/>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EF8"/>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5F9"/>
    <w:rsid w:val="003C261E"/>
    <w:rsid w:val="003C2BDA"/>
    <w:rsid w:val="003C2C0D"/>
    <w:rsid w:val="003C2C66"/>
    <w:rsid w:val="003C300B"/>
    <w:rsid w:val="003C3B57"/>
    <w:rsid w:val="003C6919"/>
    <w:rsid w:val="003C75D1"/>
    <w:rsid w:val="003C7D07"/>
    <w:rsid w:val="003D0109"/>
    <w:rsid w:val="003D08FE"/>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29BF"/>
    <w:rsid w:val="003E329B"/>
    <w:rsid w:val="003E4809"/>
    <w:rsid w:val="003E48F1"/>
    <w:rsid w:val="003E5011"/>
    <w:rsid w:val="003E55A4"/>
    <w:rsid w:val="003E7911"/>
    <w:rsid w:val="003F009A"/>
    <w:rsid w:val="003F0C6C"/>
    <w:rsid w:val="003F1A32"/>
    <w:rsid w:val="003F1DFD"/>
    <w:rsid w:val="003F1ED4"/>
    <w:rsid w:val="003F3506"/>
    <w:rsid w:val="003F35E5"/>
    <w:rsid w:val="003F38A2"/>
    <w:rsid w:val="003F3A15"/>
    <w:rsid w:val="003F3C23"/>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6B"/>
    <w:rsid w:val="0040337A"/>
    <w:rsid w:val="004034E3"/>
    <w:rsid w:val="00403D9C"/>
    <w:rsid w:val="00404DEE"/>
    <w:rsid w:val="0040743E"/>
    <w:rsid w:val="0040777B"/>
    <w:rsid w:val="00407885"/>
    <w:rsid w:val="00407E25"/>
    <w:rsid w:val="004100F3"/>
    <w:rsid w:val="004106CE"/>
    <w:rsid w:val="00413C2A"/>
    <w:rsid w:val="00414C7D"/>
    <w:rsid w:val="00414F4F"/>
    <w:rsid w:val="00415D09"/>
    <w:rsid w:val="00416180"/>
    <w:rsid w:val="00416B12"/>
    <w:rsid w:val="00417039"/>
    <w:rsid w:val="00417333"/>
    <w:rsid w:val="004178B0"/>
    <w:rsid w:val="00417EBE"/>
    <w:rsid w:val="00420898"/>
    <w:rsid w:val="00423689"/>
    <w:rsid w:val="004236B6"/>
    <w:rsid w:val="00423BC4"/>
    <w:rsid w:val="00423F1F"/>
    <w:rsid w:val="0042404A"/>
    <w:rsid w:val="004247A7"/>
    <w:rsid w:val="004253CE"/>
    <w:rsid w:val="0042583F"/>
    <w:rsid w:val="0042596B"/>
    <w:rsid w:val="00425FE5"/>
    <w:rsid w:val="00426153"/>
    <w:rsid w:val="004301AD"/>
    <w:rsid w:val="00431B86"/>
    <w:rsid w:val="0043293F"/>
    <w:rsid w:val="00432B9F"/>
    <w:rsid w:val="004335DB"/>
    <w:rsid w:val="00433F43"/>
    <w:rsid w:val="004342DF"/>
    <w:rsid w:val="004343B1"/>
    <w:rsid w:val="00436175"/>
    <w:rsid w:val="00437284"/>
    <w:rsid w:val="00437842"/>
    <w:rsid w:val="00437C9B"/>
    <w:rsid w:val="00440443"/>
    <w:rsid w:val="0044145F"/>
    <w:rsid w:val="0044148B"/>
    <w:rsid w:val="00441777"/>
    <w:rsid w:val="004435BE"/>
    <w:rsid w:val="00444005"/>
    <w:rsid w:val="00444D80"/>
    <w:rsid w:val="0044611A"/>
    <w:rsid w:val="0044636D"/>
    <w:rsid w:val="0044637C"/>
    <w:rsid w:val="00446B9A"/>
    <w:rsid w:val="004521BF"/>
    <w:rsid w:val="00452294"/>
    <w:rsid w:val="00452568"/>
    <w:rsid w:val="00453399"/>
    <w:rsid w:val="0045376B"/>
    <w:rsid w:val="004546C8"/>
    <w:rsid w:val="004547DD"/>
    <w:rsid w:val="004551B7"/>
    <w:rsid w:val="0045523F"/>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80DA0"/>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5364"/>
    <w:rsid w:val="004968A0"/>
    <w:rsid w:val="004A0EB5"/>
    <w:rsid w:val="004A1C1F"/>
    <w:rsid w:val="004A2AD0"/>
    <w:rsid w:val="004A4D43"/>
    <w:rsid w:val="004A57FF"/>
    <w:rsid w:val="004A7370"/>
    <w:rsid w:val="004B1E98"/>
    <w:rsid w:val="004B244E"/>
    <w:rsid w:val="004B26FF"/>
    <w:rsid w:val="004B2721"/>
    <w:rsid w:val="004B2751"/>
    <w:rsid w:val="004B314F"/>
    <w:rsid w:val="004B40AB"/>
    <w:rsid w:val="004B4CE1"/>
    <w:rsid w:val="004B5875"/>
    <w:rsid w:val="004B66AE"/>
    <w:rsid w:val="004B7B28"/>
    <w:rsid w:val="004C04E3"/>
    <w:rsid w:val="004C118A"/>
    <w:rsid w:val="004C2263"/>
    <w:rsid w:val="004C2882"/>
    <w:rsid w:val="004C2DF8"/>
    <w:rsid w:val="004C2EC4"/>
    <w:rsid w:val="004C300E"/>
    <w:rsid w:val="004C3207"/>
    <w:rsid w:val="004C33B4"/>
    <w:rsid w:val="004C3D50"/>
    <w:rsid w:val="004C3EB9"/>
    <w:rsid w:val="004C4381"/>
    <w:rsid w:val="004C630B"/>
    <w:rsid w:val="004C6494"/>
    <w:rsid w:val="004C66EB"/>
    <w:rsid w:val="004C6BD5"/>
    <w:rsid w:val="004C6E0D"/>
    <w:rsid w:val="004C72DA"/>
    <w:rsid w:val="004D085E"/>
    <w:rsid w:val="004D09C4"/>
    <w:rsid w:val="004D0D2A"/>
    <w:rsid w:val="004D110F"/>
    <w:rsid w:val="004D17F8"/>
    <w:rsid w:val="004D3ACE"/>
    <w:rsid w:val="004D4288"/>
    <w:rsid w:val="004D4E40"/>
    <w:rsid w:val="004D5882"/>
    <w:rsid w:val="004D6174"/>
    <w:rsid w:val="004D6821"/>
    <w:rsid w:val="004E0399"/>
    <w:rsid w:val="004E08E2"/>
    <w:rsid w:val="004E0E3E"/>
    <w:rsid w:val="004E22A8"/>
    <w:rsid w:val="004E283A"/>
    <w:rsid w:val="004E2D23"/>
    <w:rsid w:val="004E2E7E"/>
    <w:rsid w:val="004E30A7"/>
    <w:rsid w:val="004E5717"/>
    <w:rsid w:val="004E60F4"/>
    <w:rsid w:val="004E63E0"/>
    <w:rsid w:val="004E6EDB"/>
    <w:rsid w:val="004E7657"/>
    <w:rsid w:val="004E78B5"/>
    <w:rsid w:val="004F03F3"/>
    <w:rsid w:val="004F0FB3"/>
    <w:rsid w:val="004F1C43"/>
    <w:rsid w:val="004F22E4"/>
    <w:rsid w:val="004F3363"/>
    <w:rsid w:val="004F4019"/>
    <w:rsid w:val="004F521C"/>
    <w:rsid w:val="004F6174"/>
    <w:rsid w:val="004F6B8D"/>
    <w:rsid w:val="004F6DFE"/>
    <w:rsid w:val="004F732C"/>
    <w:rsid w:val="004F7BAE"/>
    <w:rsid w:val="00500859"/>
    <w:rsid w:val="00500C6B"/>
    <w:rsid w:val="00501BC3"/>
    <w:rsid w:val="0050214D"/>
    <w:rsid w:val="005021BD"/>
    <w:rsid w:val="00502EC0"/>
    <w:rsid w:val="00503F05"/>
    <w:rsid w:val="00504037"/>
    <w:rsid w:val="005040D3"/>
    <w:rsid w:val="005040FB"/>
    <w:rsid w:val="005047D7"/>
    <w:rsid w:val="005057D0"/>
    <w:rsid w:val="00505E4F"/>
    <w:rsid w:val="00506B38"/>
    <w:rsid w:val="00507966"/>
    <w:rsid w:val="00507B7B"/>
    <w:rsid w:val="00507F8E"/>
    <w:rsid w:val="00510B7F"/>
    <w:rsid w:val="00510E09"/>
    <w:rsid w:val="0051166C"/>
    <w:rsid w:val="00511C58"/>
    <w:rsid w:val="00511DD3"/>
    <w:rsid w:val="00513D22"/>
    <w:rsid w:val="00517156"/>
    <w:rsid w:val="005172CF"/>
    <w:rsid w:val="00517985"/>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6AC"/>
    <w:rsid w:val="00533F48"/>
    <w:rsid w:val="00534061"/>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47E7E"/>
    <w:rsid w:val="005516A4"/>
    <w:rsid w:val="005542F9"/>
    <w:rsid w:val="00554A12"/>
    <w:rsid w:val="00554EA2"/>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0D59"/>
    <w:rsid w:val="00573E71"/>
    <w:rsid w:val="00574B56"/>
    <w:rsid w:val="00575DAA"/>
    <w:rsid w:val="00577A46"/>
    <w:rsid w:val="005805DD"/>
    <w:rsid w:val="005808C1"/>
    <w:rsid w:val="00580D1B"/>
    <w:rsid w:val="00581F6B"/>
    <w:rsid w:val="005822D3"/>
    <w:rsid w:val="00582406"/>
    <w:rsid w:val="005824BF"/>
    <w:rsid w:val="00582B69"/>
    <w:rsid w:val="00582E5F"/>
    <w:rsid w:val="005843D3"/>
    <w:rsid w:val="00584671"/>
    <w:rsid w:val="00584C06"/>
    <w:rsid w:val="0058552E"/>
    <w:rsid w:val="005857A7"/>
    <w:rsid w:val="0058629F"/>
    <w:rsid w:val="00591195"/>
    <w:rsid w:val="005916FB"/>
    <w:rsid w:val="00591BB6"/>
    <w:rsid w:val="00592C65"/>
    <w:rsid w:val="00593334"/>
    <w:rsid w:val="0059378B"/>
    <w:rsid w:val="00593EF8"/>
    <w:rsid w:val="00594B88"/>
    <w:rsid w:val="0059548C"/>
    <w:rsid w:val="005959BE"/>
    <w:rsid w:val="00595D1D"/>
    <w:rsid w:val="00596C48"/>
    <w:rsid w:val="00596CF7"/>
    <w:rsid w:val="00596F6F"/>
    <w:rsid w:val="0059706F"/>
    <w:rsid w:val="00597959"/>
    <w:rsid w:val="00597C60"/>
    <w:rsid w:val="005A018A"/>
    <w:rsid w:val="005A09FD"/>
    <w:rsid w:val="005A135A"/>
    <w:rsid w:val="005A187B"/>
    <w:rsid w:val="005A19BE"/>
    <w:rsid w:val="005A2B11"/>
    <w:rsid w:val="005A2FCF"/>
    <w:rsid w:val="005A46E2"/>
    <w:rsid w:val="005A659E"/>
    <w:rsid w:val="005A67D7"/>
    <w:rsid w:val="005A73B1"/>
    <w:rsid w:val="005B199B"/>
    <w:rsid w:val="005B3FC6"/>
    <w:rsid w:val="005B587B"/>
    <w:rsid w:val="005B5DA0"/>
    <w:rsid w:val="005B6842"/>
    <w:rsid w:val="005B6B22"/>
    <w:rsid w:val="005C04AB"/>
    <w:rsid w:val="005C0DAF"/>
    <w:rsid w:val="005C0FE4"/>
    <w:rsid w:val="005C1E38"/>
    <w:rsid w:val="005C2245"/>
    <w:rsid w:val="005C27E0"/>
    <w:rsid w:val="005C3AFE"/>
    <w:rsid w:val="005C3EF5"/>
    <w:rsid w:val="005C48BC"/>
    <w:rsid w:val="005C4A6F"/>
    <w:rsid w:val="005C4B58"/>
    <w:rsid w:val="005C74D9"/>
    <w:rsid w:val="005D0130"/>
    <w:rsid w:val="005D21B8"/>
    <w:rsid w:val="005D2752"/>
    <w:rsid w:val="005D2BDC"/>
    <w:rsid w:val="005D304E"/>
    <w:rsid w:val="005D3BC3"/>
    <w:rsid w:val="005D54CA"/>
    <w:rsid w:val="005D6763"/>
    <w:rsid w:val="005D72DA"/>
    <w:rsid w:val="005D7F05"/>
    <w:rsid w:val="005E22F3"/>
    <w:rsid w:val="005E3C28"/>
    <w:rsid w:val="005E3F3A"/>
    <w:rsid w:val="005E69D4"/>
    <w:rsid w:val="005F15E0"/>
    <w:rsid w:val="005F1870"/>
    <w:rsid w:val="005F277D"/>
    <w:rsid w:val="005F2FD2"/>
    <w:rsid w:val="005F3BFD"/>
    <w:rsid w:val="005F4F76"/>
    <w:rsid w:val="005F586B"/>
    <w:rsid w:val="005F70A7"/>
    <w:rsid w:val="005F7587"/>
    <w:rsid w:val="00601341"/>
    <w:rsid w:val="006034BE"/>
    <w:rsid w:val="006035AB"/>
    <w:rsid w:val="0060377B"/>
    <w:rsid w:val="006039DD"/>
    <w:rsid w:val="00603AFA"/>
    <w:rsid w:val="00603CE8"/>
    <w:rsid w:val="00604A31"/>
    <w:rsid w:val="00604B4C"/>
    <w:rsid w:val="0060547F"/>
    <w:rsid w:val="00605ECF"/>
    <w:rsid w:val="0060668A"/>
    <w:rsid w:val="00607178"/>
    <w:rsid w:val="00610636"/>
    <w:rsid w:val="00610EA8"/>
    <w:rsid w:val="006116F7"/>
    <w:rsid w:val="00612169"/>
    <w:rsid w:val="006121EE"/>
    <w:rsid w:val="006131BC"/>
    <w:rsid w:val="0061394B"/>
    <w:rsid w:val="0061535D"/>
    <w:rsid w:val="00615673"/>
    <w:rsid w:val="00616335"/>
    <w:rsid w:val="00616561"/>
    <w:rsid w:val="006167EF"/>
    <w:rsid w:val="00616D97"/>
    <w:rsid w:val="00620776"/>
    <w:rsid w:val="00620CEE"/>
    <w:rsid w:val="00621B33"/>
    <w:rsid w:val="0062251C"/>
    <w:rsid w:val="00622CE8"/>
    <w:rsid w:val="00623492"/>
    <w:rsid w:val="00624360"/>
    <w:rsid w:val="00625EF4"/>
    <w:rsid w:val="00627860"/>
    <w:rsid w:val="006310C1"/>
    <w:rsid w:val="00631E3B"/>
    <w:rsid w:val="00632211"/>
    <w:rsid w:val="00632F36"/>
    <w:rsid w:val="00634DC0"/>
    <w:rsid w:val="006364F7"/>
    <w:rsid w:val="006371D6"/>
    <w:rsid w:val="0063799B"/>
    <w:rsid w:val="00637C68"/>
    <w:rsid w:val="00637E93"/>
    <w:rsid w:val="00641ED0"/>
    <w:rsid w:val="00642288"/>
    <w:rsid w:val="0064251E"/>
    <w:rsid w:val="00644A84"/>
    <w:rsid w:val="00644BE9"/>
    <w:rsid w:val="00644C01"/>
    <w:rsid w:val="00644F09"/>
    <w:rsid w:val="006451D0"/>
    <w:rsid w:val="00647093"/>
    <w:rsid w:val="006471EC"/>
    <w:rsid w:val="006473C2"/>
    <w:rsid w:val="00647F32"/>
    <w:rsid w:val="006502C2"/>
    <w:rsid w:val="00650535"/>
    <w:rsid w:val="0065082F"/>
    <w:rsid w:val="00650AEC"/>
    <w:rsid w:val="00650F8A"/>
    <w:rsid w:val="006510E4"/>
    <w:rsid w:val="0065203B"/>
    <w:rsid w:val="00652B82"/>
    <w:rsid w:val="00654BFF"/>
    <w:rsid w:val="00655FA4"/>
    <w:rsid w:val="00656A95"/>
    <w:rsid w:val="006572F0"/>
    <w:rsid w:val="006573BA"/>
    <w:rsid w:val="0065751D"/>
    <w:rsid w:val="0066034F"/>
    <w:rsid w:val="0066072A"/>
    <w:rsid w:val="006608D8"/>
    <w:rsid w:val="00660A05"/>
    <w:rsid w:val="00663073"/>
    <w:rsid w:val="00663CDF"/>
    <w:rsid w:val="00663F50"/>
    <w:rsid w:val="00664075"/>
    <w:rsid w:val="006640B4"/>
    <w:rsid w:val="00664787"/>
    <w:rsid w:val="00665B44"/>
    <w:rsid w:val="00667922"/>
    <w:rsid w:val="00672F1B"/>
    <w:rsid w:val="0067300C"/>
    <w:rsid w:val="006730D3"/>
    <w:rsid w:val="0067478C"/>
    <w:rsid w:val="006757AD"/>
    <w:rsid w:val="00676908"/>
    <w:rsid w:val="006769B0"/>
    <w:rsid w:val="00677476"/>
    <w:rsid w:val="00677CF9"/>
    <w:rsid w:val="006828B9"/>
    <w:rsid w:val="006838F2"/>
    <w:rsid w:val="00685CEE"/>
    <w:rsid w:val="006905D1"/>
    <w:rsid w:val="006907DD"/>
    <w:rsid w:val="00691348"/>
    <w:rsid w:val="00691A67"/>
    <w:rsid w:val="00691E31"/>
    <w:rsid w:val="00691F19"/>
    <w:rsid w:val="00691F77"/>
    <w:rsid w:val="006920A9"/>
    <w:rsid w:val="00692A72"/>
    <w:rsid w:val="006932D7"/>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1DF2"/>
    <w:rsid w:val="006C1E74"/>
    <w:rsid w:val="006C287F"/>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917"/>
    <w:rsid w:val="006D6EA3"/>
    <w:rsid w:val="006D7ABD"/>
    <w:rsid w:val="006E0FAB"/>
    <w:rsid w:val="006E2399"/>
    <w:rsid w:val="006E2D43"/>
    <w:rsid w:val="006E3E8F"/>
    <w:rsid w:val="006E6D63"/>
    <w:rsid w:val="006F04BD"/>
    <w:rsid w:val="006F1DED"/>
    <w:rsid w:val="006F2759"/>
    <w:rsid w:val="006F2D33"/>
    <w:rsid w:val="006F2D7A"/>
    <w:rsid w:val="006F4220"/>
    <w:rsid w:val="006F572A"/>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06748"/>
    <w:rsid w:val="007077D8"/>
    <w:rsid w:val="0071015D"/>
    <w:rsid w:val="00710906"/>
    <w:rsid w:val="007113ED"/>
    <w:rsid w:val="00712157"/>
    <w:rsid w:val="00712433"/>
    <w:rsid w:val="00712843"/>
    <w:rsid w:val="00712E01"/>
    <w:rsid w:val="0071398B"/>
    <w:rsid w:val="00713AB4"/>
    <w:rsid w:val="00714768"/>
    <w:rsid w:val="00715639"/>
    <w:rsid w:val="0071564C"/>
    <w:rsid w:val="00717478"/>
    <w:rsid w:val="00717FA8"/>
    <w:rsid w:val="007200F0"/>
    <w:rsid w:val="007209A3"/>
    <w:rsid w:val="007215EB"/>
    <w:rsid w:val="00722328"/>
    <w:rsid w:val="0072483E"/>
    <w:rsid w:val="00724E16"/>
    <w:rsid w:val="00724E6E"/>
    <w:rsid w:val="00725204"/>
    <w:rsid w:val="007257E3"/>
    <w:rsid w:val="00727123"/>
    <w:rsid w:val="007272EE"/>
    <w:rsid w:val="007272F6"/>
    <w:rsid w:val="00727575"/>
    <w:rsid w:val="007278F5"/>
    <w:rsid w:val="00727F09"/>
    <w:rsid w:val="0073108A"/>
    <w:rsid w:val="00731937"/>
    <w:rsid w:val="00732288"/>
    <w:rsid w:val="00732488"/>
    <w:rsid w:val="00732AD8"/>
    <w:rsid w:val="00734E3B"/>
    <w:rsid w:val="0073663C"/>
    <w:rsid w:val="007368F3"/>
    <w:rsid w:val="00737F14"/>
    <w:rsid w:val="00740FDF"/>
    <w:rsid w:val="00742EC9"/>
    <w:rsid w:val="00744138"/>
    <w:rsid w:val="0074435F"/>
    <w:rsid w:val="00744814"/>
    <w:rsid w:val="00745468"/>
    <w:rsid w:val="00745641"/>
    <w:rsid w:val="00745894"/>
    <w:rsid w:val="007467EB"/>
    <w:rsid w:val="007475B7"/>
    <w:rsid w:val="00747643"/>
    <w:rsid w:val="007477CD"/>
    <w:rsid w:val="007503C3"/>
    <w:rsid w:val="007510EB"/>
    <w:rsid w:val="007510F1"/>
    <w:rsid w:val="00751412"/>
    <w:rsid w:val="00751956"/>
    <w:rsid w:val="007519A9"/>
    <w:rsid w:val="00751A13"/>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672BC"/>
    <w:rsid w:val="007706BC"/>
    <w:rsid w:val="00770C42"/>
    <w:rsid w:val="00770D3F"/>
    <w:rsid w:val="0077107F"/>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102"/>
    <w:rsid w:val="007B71B3"/>
    <w:rsid w:val="007B724E"/>
    <w:rsid w:val="007B727E"/>
    <w:rsid w:val="007B7F28"/>
    <w:rsid w:val="007C135E"/>
    <w:rsid w:val="007C2004"/>
    <w:rsid w:val="007C22E7"/>
    <w:rsid w:val="007C3DED"/>
    <w:rsid w:val="007C42C1"/>
    <w:rsid w:val="007C5053"/>
    <w:rsid w:val="007C6BB5"/>
    <w:rsid w:val="007C6D10"/>
    <w:rsid w:val="007C71CA"/>
    <w:rsid w:val="007D36AD"/>
    <w:rsid w:val="007D3D94"/>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1DFF"/>
    <w:rsid w:val="007E2AD0"/>
    <w:rsid w:val="007E375A"/>
    <w:rsid w:val="007E3D4B"/>
    <w:rsid w:val="007E3F57"/>
    <w:rsid w:val="007E4AF8"/>
    <w:rsid w:val="007E5872"/>
    <w:rsid w:val="007E694C"/>
    <w:rsid w:val="007F12FF"/>
    <w:rsid w:val="007F1526"/>
    <w:rsid w:val="007F17D1"/>
    <w:rsid w:val="007F1A74"/>
    <w:rsid w:val="007F2AD9"/>
    <w:rsid w:val="007F360E"/>
    <w:rsid w:val="007F390F"/>
    <w:rsid w:val="007F4C8C"/>
    <w:rsid w:val="007F4F34"/>
    <w:rsid w:val="007F62CF"/>
    <w:rsid w:val="007F6922"/>
    <w:rsid w:val="007F7562"/>
    <w:rsid w:val="007F7C0A"/>
    <w:rsid w:val="00801064"/>
    <w:rsid w:val="00801DBE"/>
    <w:rsid w:val="0080306D"/>
    <w:rsid w:val="00803778"/>
    <w:rsid w:val="00803CD7"/>
    <w:rsid w:val="00804E32"/>
    <w:rsid w:val="00804F5D"/>
    <w:rsid w:val="00805BCE"/>
    <w:rsid w:val="008060A1"/>
    <w:rsid w:val="008078A9"/>
    <w:rsid w:val="00810747"/>
    <w:rsid w:val="00810F12"/>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3D2"/>
    <w:rsid w:val="00824B95"/>
    <w:rsid w:val="00824C66"/>
    <w:rsid w:val="00824E09"/>
    <w:rsid w:val="00825596"/>
    <w:rsid w:val="008263F2"/>
    <w:rsid w:val="00827723"/>
    <w:rsid w:val="00830068"/>
    <w:rsid w:val="00830A76"/>
    <w:rsid w:val="008310EA"/>
    <w:rsid w:val="00831C65"/>
    <w:rsid w:val="00832663"/>
    <w:rsid w:val="00833F28"/>
    <w:rsid w:val="008343EF"/>
    <w:rsid w:val="008346EA"/>
    <w:rsid w:val="00834C64"/>
    <w:rsid w:val="00834EE1"/>
    <w:rsid w:val="008352B6"/>
    <w:rsid w:val="00835590"/>
    <w:rsid w:val="00835C6A"/>
    <w:rsid w:val="00836163"/>
    <w:rsid w:val="008369AA"/>
    <w:rsid w:val="00837F11"/>
    <w:rsid w:val="00840F2D"/>
    <w:rsid w:val="008468B6"/>
    <w:rsid w:val="008473E4"/>
    <w:rsid w:val="00847CF0"/>
    <w:rsid w:val="00850BF9"/>
    <w:rsid w:val="00850C88"/>
    <w:rsid w:val="00852497"/>
    <w:rsid w:val="00852D2C"/>
    <w:rsid w:val="00853F2C"/>
    <w:rsid w:val="008545A5"/>
    <w:rsid w:val="00855F3D"/>
    <w:rsid w:val="0086054B"/>
    <w:rsid w:val="00860C95"/>
    <w:rsid w:val="00860DDF"/>
    <w:rsid w:val="0086172F"/>
    <w:rsid w:val="008625C9"/>
    <w:rsid w:val="00864874"/>
    <w:rsid w:val="0086499C"/>
    <w:rsid w:val="00864D16"/>
    <w:rsid w:val="00864EF0"/>
    <w:rsid w:val="0086536E"/>
    <w:rsid w:val="00865D0F"/>
    <w:rsid w:val="0086785A"/>
    <w:rsid w:val="00867D73"/>
    <w:rsid w:val="00870214"/>
    <w:rsid w:val="008703CC"/>
    <w:rsid w:val="00870A00"/>
    <w:rsid w:val="00870BB8"/>
    <w:rsid w:val="008717E0"/>
    <w:rsid w:val="008719A5"/>
    <w:rsid w:val="00873815"/>
    <w:rsid w:val="00873FA6"/>
    <w:rsid w:val="008740BF"/>
    <w:rsid w:val="008740FF"/>
    <w:rsid w:val="00875836"/>
    <w:rsid w:val="00876557"/>
    <w:rsid w:val="008802B7"/>
    <w:rsid w:val="00880E76"/>
    <w:rsid w:val="00881290"/>
    <w:rsid w:val="00881B71"/>
    <w:rsid w:val="00882118"/>
    <w:rsid w:val="0088279A"/>
    <w:rsid w:val="00883D83"/>
    <w:rsid w:val="008842D8"/>
    <w:rsid w:val="00884822"/>
    <w:rsid w:val="00884EB1"/>
    <w:rsid w:val="008857B7"/>
    <w:rsid w:val="008862EE"/>
    <w:rsid w:val="00887126"/>
    <w:rsid w:val="0088791E"/>
    <w:rsid w:val="00887EE7"/>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3AD8"/>
    <w:rsid w:val="008A4B37"/>
    <w:rsid w:val="008A6563"/>
    <w:rsid w:val="008A67A7"/>
    <w:rsid w:val="008A6B90"/>
    <w:rsid w:val="008A7EC1"/>
    <w:rsid w:val="008B0A37"/>
    <w:rsid w:val="008B10A3"/>
    <w:rsid w:val="008B26A7"/>
    <w:rsid w:val="008B40FE"/>
    <w:rsid w:val="008B6856"/>
    <w:rsid w:val="008C19DB"/>
    <w:rsid w:val="008C1F19"/>
    <w:rsid w:val="008C1F4B"/>
    <w:rsid w:val="008C1F5F"/>
    <w:rsid w:val="008C1FB9"/>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467D"/>
    <w:rsid w:val="008D53CB"/>
    <w:rsid w:val="008D5739"/>
    <w:rsid w:val="008D5D50"/>
    <w:rsid w:val="008D6CEE"/>
    <w:rsid w:val="008E026B"/>
    <w:rsid w:val="008E051A"/>
    <w:rsid w:val="008E0AAD"/>
    <w:rsid w:val="008E0CA1"/>
    <w:rsid w:val="008E14C9"/>
    <w:rsid w:val="008E1714"/>
    <w:rsid w:val="008E1A05"/>
    <w:rsid w:val="008E39FC"/>
    <w:rsid w:val="008E3B77"/>
    <w:rsid w:val="008E3CC9"/>
    <w:rsid w:val="008E4978"/>
    <w:rsid w:val="008E4991"/>
    <w:rsid w:val="008E4B5F"/>
    <w:rsid w:val="008E4BCA"/>
    <w:rsid w:val="008E6956"/>
    <w:rsid w:val="008E7E66"/>
    <w:rsid w:val="008F083D"/>
    <w:rsid w:val="008F0959"/>
    <w:rsid w:val="008F181E"/>
    <w:rsid w:val="008F26B4"/>
    <w:rsid w:val="008F2B26"/>
    <w:rsid w:val="008F2EF1"/>
    <w:rsid w:val="008F3598"/>
    <w:rsid w:val="008F37F3"/>
    <w:rsid w:val="008F439A"/>
    <w:rsid w:val="008F50C1"/>
    <w:rsid w:val="008F744E"/>
    <w:rsid w:val="009006D6"/>
    <w:rsid w:val="00900C0C"/>
    <w:rsid w:val="00902ECE"/>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26552"/>
    <w:rsid w:val="00930BE0"/>
    <w:rsid w:val="00930D79"/>
    <w:rsid w:val="00931B7E"/>
    <w:rsid w:val="009320E9"/>
    <w:rsid w:val="0093292E"/>
    <w:rsid w:val="009337AC"/>
    <w:rsid w:val="009356DE"/>
    <w:rsid w:val="00935718"/>
    <w:rsid w:val="00935A3E"/>
    <w:rsid w:val="00935E92"/>
    <w:rsid w:val="00936AC0"/>
    <w:rsid w:val="0093782F"/>
    <w:rsid w:val="00940A90"/>
    <w:rsid w:val="00941561"/>
    <w:rsid w:val="00942134"/>
    <w:rsid w:val="009435EC"/>
    <w:rsid w:val="00943D1A"/>
    <w:rsid w:val="009445B6"/>
    <w:rsid w:val="009446B4"/>
    <w:rsid w:val="00945CD2"/>
    <w:rsid w:val="00945EB7"/>
    <w:rsid w:val="0094658C"/>
    <w:rsid w:val="0094698A"/>
    <w:rsid w:val="009507FC"/>
    <w:rsid w:val="00950CEC"/>
    <w:rsid w:val="00952061"/>
    <w:rsid w:val="0095276B"/>
    <w:rsid w:val="00952E11"/>
    <w:rsid w:val="00953333"/>
    <w:rsid w:val="00953A35"/>
    <w:rsid w:val="00954A17"/>
    <w:rsid w:val="00955D69"/>
    <w:rsid w:val="00957E5D"/>
    <w:rsid w:val="00960535"/>
    <w:rsid w:val="00961EB2"/>
    <w:rsid w:val="009620C5"/>
    <w:rsid w:val="00963499"/>
    <w:rsid w:val="0096446E"/>
    <w:rsid w:val="00964840"/>
    <w:rsid w:val="00964BBF"/>
    <w:rsid w:val="00965DE7"/>
    <w:rsid w:val="00965F68"/>
    <w:rsid w:val="0096705F"/>
    <w:rsid w:val="00967367"/>
    <w:rsid w:val="00967408"/>
    <w:rsid w:val="00967F08"/>
    <w:rsid w:val="00970009"/>
    <w:rsid w:val="00970331"/>
    <w:rsid w:val="0097097C"/>
    <w:rsid w:val="00971624"/>
    <w:rsid w:val="009719D6"/>
    <w:rsid w:val="0097248E"/>
    <w:rsid w:val="00973EB7"/>
    <w:rsid w:val="0097632E"/>
    <w:rsid w:val="0097651A"/>
    <w:rsid w:val="009773C9"/>
    <w:rsid w:val="00977AB7"/>
    <w:rsid w:val="00980559"/>
    <w:rsid w:val="00980B72"/>
    <w:rsid w:val="00983248"/>
    <w:rsid w:val="009832DC"/>
    <w:rsid w:val="00983A78"/>
    <w:rsid w:val="00983B3C"/>
    <w:rsid w:val="009840C0"/>
    <w:rsid w:val="00984322"/>
    <w:rsid w:val="009848DE"/>
    <w:rsid w:val="00986098"/>
    <w:rsid w:val="00986863"/>
    <w:rsid w:val="00986BE0"/>
    <w:rsid w:val="00990D01"/>
    <w:rsid w:val="00990EE2"/>
    <w:rsid w:val="00993EF6"/>
    <w:rsid w:val="0099409A"/>
    <w:rsid w:val="00994E74"/>
    <w:rsid w:val="009966AB"/>
    <w:rsid w:val="0099702A"/>
    <w:rsid w:val="009A083C"/>
    <w:rsid w:val="009A1F4F"/>
    <w:rsid w:val="009A2C7E"/>
    <w:rsid w:val="009A370B"/>
    <w:rsid w:val="009A3E30"/>
    <w:rsid w:val="009A4954"/>
    <w:rsid w:val="009A5206"/>
    <w:rsid w:val="009A5A0E"/>
    <w:rsid w:val="009A5F2F"/>
    <w:rsid w:val="009A670D"/>
    <w:rsid w:val="009A757C"/>
    <w:rsid w:val="009A7701"/>
    <w:rsid w:val="009A78D4"/>
    <w:rsid w:val="009B0FBD"/>
    <w:rsid w:val="009B1397"/>
    <w:rsid w:val="009B235C"/>
    <w:rsid w:val="009B25D0"/>
    <w:rsid w:val="009B3304"/>
    <w:rsid w:val="009B33C8"/>
    <w:rsid w:val="009B3540"/>
    <w:rsid w:val="009B3B6E"/>
    <w:rsid w:val="009B43B2"/>
    <w:rsid w:val="009B44AB"/>
    <w:rsid w:val="009C00D2"/>
    <w:rsid w:val="009C016A"/>
    <w:rsid w:val="009C0308"/>
    <w:rsid w:val="009C0365"/>
    <w:rsid w:val="009C058E"/>
    <w:rsid w:val="009C0B48"/>
    <w:rsid w:val="009C1135"/>
    <w:rsid w:val="009C27D3"/>
    <w:rsid w:val="009C33A3"/>
    <w:rsid w:val="009C3D30"/>
    <w:rsid w:val="009C4885"/>
    <w:rsid w:val="009C6B5A"/>
    <w:rsid w:val="009C76BC"/>
    <w:rsid w:val="009C79FA"/>
    <w:rsid w:val="009C7BFA"/>
    <w:rsid w:val="009D01DD"/>
    <w:rsid w:val="009D07C8"/>
    <w:rsid w:val="009D0E53"/>
    <w:rsid w:val="009D10E2"/>
    <w:rsid w:val="009D11B3"/>
    <w:rsid w:val="009D1D76"/>
    <w:rsid w:val="009D21FE"/>
    <w:rsid w:val="009D246B"/>
    <w:rsid w:val="009D3777"/>
    <w:rsid w:val="009D4706"/>
    <w:rsid w:val="009D5092"/>
    <w:rsid w:val="009D7030"/>
    <w:rsid w:val="009D7596"/>
    <w:rsid w:val="009E0460"/>
    <w:rsid w:val="009E1A8E"/>
    <w:rsid w:val="009E248A"/>
    <w:rsid w:val="009E2D0B"/>
    <w:rsid w:val="009E2EA2"/>
    <w:rsid w:val="009E3419"/>
    <w:rsid w:val="009E3606"/>
    <w:rsid w:val="009E412C"/>
    <w:rsid w:val="009E4719"/>
    <w:rsid w:val="009E51E9"/>
    <w:rsid w:val="009E560A"/>
    <w:rsid w:val="009E6553"/>
    <w:rsid w:val="009E6F06"/>
    <w:rsid w:val="009E7348"/>
    <w:rsid w:val="009E7F1B"/>
    <w:rsid w:val="009F2537"/>
    <w:rsid w:val="009F28C7"/>
    <w:rsid w:val="009F5E66"/>
    <w:rsid w:val="009F6066"/>
    <w:rsid w:val="009F70EA"/>
    <w:rsid w:val="009F7F58"/>
    <w:rsid w:val="00A006D8"/>
    <w:rsid w:val="00A010A7"/>
    <w:rsid w:val="00A037E2"/>
    <w:rsid w:val="00A04ABB"/>
    <w:rsid w:val="00A05B0B"/>
    <w:rsid w:val="00A0688C"/>
    <w:rsid w:val="00A07CED"/>
    <w:rsid w:val="00A10499"/>
    <w:rsid w:val="00A12858"/>
    <w:rsid w:val="00A12E40"/>
    <w:rsid w:val="00A13BA1"/>
    <w:rsid w:val="00A1473C"/>
    <w:rsid w:val="00A158EC"/>
    <w:rsid w:val="00A163FA"/>
    <w:rsid w:val="00A1743A"/>
    <w:rsid w:val="00A20290"/>
    <w:rsid w:val="00A20D7A"/>
    <w:rsid w:val="00A215CB"/>
    <w:rsid w:val="00A228C8"/>
    <w:rsid w:val="00A22B60"/>
    <w:rsid w:val="00A235F6"/>
    <w:rsid w:val="00A237D9"/>
    <w:rsid w:val="00A23A5B"/>
    <w:rsid w:val="00A246B1"/>
    <w:rsid w:val="00A249B2"/>
    <w:rsid w:val="00A2568B"/>
    <w:rsid w:val="00A26585"/>
    <w:rsid w:val="00A266DC"/>
    <w:rsid w:val="00A27277"/>
    <w:rsid w:val="00A272A7"/>
    <w:rsid w:val="00A30443"/>
    <w:rsid w:val="00A30993"/>
    <w:rsid w:val="00A30C5B"/>
    <w:rsid w:val="00A30EE8"/>
    <w:rsid w:val="00A32440"/>
    <w:rsid w:val="00A32C09"/>
    <w:rsid w:val="00A33520"/>
    <w:rsid w:val="00A337AC"/>
    <w:rsid w:val="00A35D0A"/>
    <w:rsid w:val="00A3606E"/>
    <w:rsid w:val="00A368AC"/>
    <w:rsid w:val="00A36FAD"/>
    <w:rsid w:val="00A41381"/>
    <w:rsid w:val="00A4217E"/>
    <w:rsid w:val="00A4237E"/>
    <w:rsid w:val="00A42A19"/>
    <w:rsid w:val="00A42B29"/>
    <w:rsid w:val="00A451A2"/>
    <w:rsid w:val="00A45760"/>
    <w:rsid w:val="00A457D1"/>
    <w:rsid w:val="00A46F6D"/>
    <w:rsid w:val="00A46FFA"/>
    <w:rsid w:val="00A47B05"/>
    <w:rsid w:val="00A516B8"/>
    <w:rsid w:val="00A51A13"/>
    <w:rsid w:val="00A51E51"/>
    <w:rsid w:val="00A547B3"/>
    <w:rsid w:val="00A55AF8"/>
    <w:rsid w:val="00A60E14"/>
    <w:rsid w:val="00A60F38"/>
    <w:rsid w:val="00A61A2B"/>
    <w:rsid w:val="00A6211F"/>
    <w:rsid w:val="00A62989"/>
    <w:rsid w:val="00A63094"/>
    <w:rsid w:val="00A6309D"/>
    <w:rsid w:val="00A6462D"/>
    <w:rsid w:val="00A647E4"/>
    <w:rsid w:val="00A648A0"/>
    <w:rsid w:val="00A64A53"/>
    <w:rsid w:val="00A64DE4"/>
    <w:rsid w:val="00A6554F"/>
    <w:rsid w:val="00A65B67"/>
    <w:rsid w:val="00A65C5B"/>
    <w:rsid w:val="00A677D1"/>
    <w:rsid w:val="00A67A2C"/>
    <w:rsid w:val="00A703C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B3"/>
    <w:rsid w:val="00A77F40"/>
    <w:rsid w:val="00A82495"/>
    <w:rsid w:val="00A82567"/>
    <w:rsid w:val="00A82BDE"/>
    <w:rsid w:val="00A82DC0"/>
    <w:rsid w:val="00A85731"/>
    <w:rsid w:val="00A8679F"/>
    <w:rsid w:val="00A87321"/>
    <w:rsid w:val="00A90568"/>
    <w:rsid w:val="00A91763"/>
    <w:rsid w:val="00A92E90"/>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3A70"/>
    <w:rsid w:val="00AA47D0"/>
    <w:rsid w:val="00AA60F4"/>
    <w:rsid w:val="00AA670E"/>
    <w:rsid w:val="00AA676A"/>
    <w:rsid w:val="00AA7BCB"/>
    <w:rsid w:val="00AB2548"/>
    <w:rsid w:val="00AB36A1"/>
    <w:rsid w:val="00AB3BA0"/>
    <w:rsid w:val="00AB40B1"/>
    <w:rsid w:val="00AB7984"/>
    <w:rsid w:val="00AC001C"/>
    <w:rsid w:val="00AC02FA"/>
    <w:rsid w:val="00AC2338"/>
    <w:rsid w:val="00AC277F"/>
    <w:rsid w:val="00AC2DE5"/>
    <w:rsid w:val="00AC362A"/>
    <w:rsid w:val="00AC46BE"/>
    <w:rsid w:val="00AC5D35"/>
    <w:rsid w:val="00AC6A9B"/>
    <w:rsid w:val="00AC6ED0"/>
    <w:rsid w:val="00AC79FC"/>
    <w:rsid w:val="00AD050D"/>
    <w:rsid w:val="00AD1B5F"/>
    <w:rsid w:val="00AD28F7"/>
    <w:rsid w:val="00AD2CD2"/>
    <w:rsid w:val="00AD2CD6"/>
    <w:rsid w:val="00AD2D7F"/>
    <w:rsid w:val="00AD3168"/>
    <w:rsid w:val="00AD3CD9"/>
    <w:rsid w:val="00AD5316"/>
    <w:rsid w:val="00AD57A8"/>
    <w:rsid w:val="00AD5953"/>
    <w:rsid w:val="00AD5CEB"/>
    <w:rsid w:val="00AD7026"/>
    <w:rsid w:val="00AD7AF3"/>
    <w:rsid w:val="00AD7B8D"/>
    <w:rsid w:val="00AE0775"/>
    <w:rsid w:val="00AE1158"/>
    <w:rsid w:val="00AE11FA"/>
    <w:rsid w:val="00AE14B1"/>
    <w:rsid w:val="00AE1838"/>
    <w:rsid w:val="00AE1DAD"/>
    <w:rsid w:val="00AE4ABE"/>
    <w:rsid w:val="00AE4D23"/>
    <w:rsid w:val="00AE5749"/>
    <w:rsid w:val="00AE599C"/>
    <w:rsid w:val="00AE5BE7"/>
    <w:rsid w:val="00AE5F29"/>
    <w:rsid w:val="00AE6FD4"/>
    <w:rsid w:val="00AE6FDF"/>
    <w:rsid w:val="00AE752E"/>
    <w:rsid w:val="00AF1E3A"/>
    <w:rsid w:val="00AF1F43"/>
    <w:rsid w:val="00AF28CA"/>
    <w:rsid w:val="00AF3062"/>
    <w:rsid w:val="00AF3C0B"/>
    <w:rsid w:val="00AF3D25"/>
    <w:rsid w:val="00AF5F7A"/>
    <w:rsid w:val="00AF6943"/>
    <w:rsid w:val="00AF6A4A"/>
    <w:rsid w:val="00B004A4"/>
    <w:rsid w:val="00B008AC"/>
    <w:rsid w:val="00B01269"/>
    <w:rsid w:val="00B0144E"/>
    <w:rsid w:val="00B01604"/>
    <w:rsid w:val="00B03701"/>
    <w:rsid w:val="00B0441A"/>
    <w:rsid w:val="00B04DFB"/>
    <w:rsid w:val="00B06077"/>
    <w:rsid w:val="00B0680D"/>
    <w:rsid w:val="00B12E28"/>
    <w:rsid w:val="00B133B7"/>
    <w:rsid w:val="00B149D2"/>
    <w:rsid w:val="00B15554"/>
    <w:rsid w:val="00B15FB4"/>
    <w:rsid w:val="00B16C3E"/>
    <w:rsid w:val="00B16D88"/>
    <w:rsid w:val="00B16E6E"/>
    <w:rsid w:val="00B202A1"/>
    <w:rsid w:val="00B208A4"/>
    <w:rsid w:val="00B2135B"/>
    <w:rsid w:val="00B213F2"/>
    <w:rsid w:val="00B21904"/>
    <w:rsid w:val="00B21935"/>
    <w:rsid w:val="00B23122"/>
    <w:rsid w:val="00B238AA"/>
    <w:rsid w:val="00B23C36"/>
    <w:rsid w:val="00B256E1"/>
    <w:rsid w:val="00B26540"/>
    <w:rsid w:val="00B27748"/>
    <w:rsid w:val="00B30C90"/>
    <w:rsid w:val="00B31095"/>
    <w:rsid w:val="00B316A1"/>
    <w:rsid w:val="00B3367C"/>
    <w:rsid w:val="00B34F72"/>
    <w:rsid w:val="00B35B06"/>
    <w:rsid w:val="00B36966"/>
    <w:rsid w:val="00B36DBA"/>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233"/>
    <w:rsid w:val="00B51E7B"/>
    <w:rsid w:val="00B52A44"/>
    <w:rsid w:val="00B531EB"/>
    <w:rsid w:val="00B542E1"/>
    <w:rsid w:val="00B543C4"/>
    <w:rsid w:val="00B54DEE"/>
    <w:rsid w:val="00B57880"/>
    <w:rsid w:val="00B60235"/>
    <w:rsid w:val="00B60AD7"/>
    <w:rsid w:val="00B60BD5"/>
    <w:rsid w:val="00B60C9E"/>
    <w:rsid w:val="00B612D2"/>
    <w:rsid w:val="00B617FF"/>
    <w:rsid w:val="00B61CA2"/>
    <w:rsid w:val="00B620F0"/>
    <w:rsid w:val="00B63EF2"/>
    <w:rsid w:val="00B64019"/>
    <w:rsid w:val="00B6451F"/>
    <w:rsid w:val="00B64F42"/>
    <w:rsid w:val="00B65B86"/>
    <w:rsid w:val="00B66B79"/>
    <w:rsid w:val="00B673B3"/>
    <w:rsid w:val="00B67462"/>
    <w:rsid w:val="00B6778A"/>
    <w:rsid w:val="00B70B15"/>
    <w:rsid w:val="00B713CB"/>
    <w:rsid w:val="00B71905"/>
    <w:rsid w:val="00B71976"/>
    <w:rsid w:val="00B71E54"/>
    <w:rsid w:val="00B7215D"/>
    <w:rsid w:val="00B7246E"/>
    <w:rsid w:val="00B747CF"/>
    <w:rsid w:val="00B75205"/>
    <w:rsid w:val="00B75283"/>
    <w:rsid w:val="00B75970"/>
    <w:rsid w:val="00B76370"/>
    <w:rsid w:val="00B77292"/>
    <w:rsid w:val="00B803CA"/>
    <w:rsid w:val="00B80A33"/>
    <w:rsid w:val="00B81B90"/>
    <w:rsid w:val="00B8373D"/>
    <w:rsid w:val="00B84C25"/>
    <w:rsid w:val="00B84D6E"/>
    <w:rsid w:val="00B84FDB"/>
    <w:rsid w:val="00B85D6C"/>
    <w:rsid w:val="00B876E2"/>
    <w:rsid w:val="00B91320"/>
    <w:rsid w:val="00B91935"/>
    <w:rsid w:val="00B9205B"/>
    <w:rsid w:val="00B92352"/>
    <w:rsid w:val="00B93B66"/>
    <w:rsid w:val="00B93DAB"/>
    <w:rsid w:val="00B9428F"/>
    <w:rsid w:val="00B943E8"/>
    <w:rsid w:val="00B949C5"/>
    <w:rsid w:val="00B96331"/>
    <w:rsid w:val="00B96973"/>
    <w:rsid w:val="00BA0443"/>
    <w:rsid w:val="00BA0796"/>
    <w:rsid w:val="00BA11F9"/>
    <w:rsid w:val="00BA1296"/>
    <w:rsid w:val="00BA1355"/>
    <w:rsid w:val="00BA17D0"/>
    <w:rsid w:val="00BA1B97"/>
    <w:rsid w:val="00BA2006"/>
    <w:rsid w:val="00BA2314"/>
    <w:rsid w:val="00BA2645"/>
    <w:rsid w:val="00BA4ED5"/>
    <w:rsid w:val="00BA64BE"/>
    <w:rsid w:val="00BA6DBA"/>
    <w:rsid w:val="00BA7064"/>
    <w:rsid w:val="00BA77B4"/>
    <w:rsid w:val="00BB0644"/>
    <w:rsid w:val="00BB1B2F"/>
    <w:rsid w:val="00BB341C"/>
    <w:rsid w:val="00BB3A2F"/>
    <w:rsid w:val="00BB3B01"/>
    <w:rsid w:val="00BB4523"/>
    <w:rsid w:val="00BB5B4C"/>
    <w:rsid w:val="00BB75D1"/>
    <w:rsid w:val="00BB7854"/>
    <w:rsid w:val="00BB78B1"/>
    <w:rsid w:val="00BB7E78"/>
    <w:rsid w:val="00BC1B43"/>
    <w:rsid w:val="00BC34BB"/>
    <w:rsid w:val="00BC3A68"/>
    <w:rsid w:val="00BC5397"/>
    <w:rsid w:val="00BC53DE"/>
    <w:rsid w:val="00BC674F"/>
    <w:rsid w:val="00BC69FC"/>
    <w:rsid w:val="00BC6D91"/>
    <w:rsid w:val="00BC7390"/>
    <w:rsid w:val="00BC79F3"/>
    <w:rsid w:val="00BC7FAF"/>
    <w:rsid w:val="00BD165F"/>
    <w:rsid w:val="00BD17E8"/>
    <w:rsid w:val="00BD1E9F"/>
    <w:rsid w:val="00BD2434"/>
    <w:rsid w:val="00BD3463"/>
    <w:rsid w:val="00BD3600"/>
    <w:rsid w:val="00BD76DA"/>
    <w:rsid w:val="00BE0D93"/>
    <w:rsid w:val="00BE174A"/>
    <w:rsid w:val="00BE2975"/>
    <w:rsid w:val="00BE3035"/>
    <w:rsid w:val="00BE489A"/>
    <w:rsid w:val="00BE584B"/>
    <w:rsid w:val="00BE5933"/>
    <w:rsid w:val="00BE5E33"/>
    <w:rsid w:val="00BE68A7"/>
    <w:rsid w:val="00BE74AB"/>
    <w:rsid w:val="00BF0BFA"/>
    <w:rsid w:val="00BF2E37"/>
    <w:rsid w:val="00BF4D05"/>
    <w:rsid w:val="00BF56F0"/>
    <w:rsid w:val="00BF57E7"/>
    <w:rsid w:val="00BF63B2"/>
    <w:rsid w:val="00BF6B7F"/>
    <w:rsid w:val="00BF7304"/>
    <w:rsid w:val="00BF7E14"/>
    <w:rsid w:val="00C01BCA"/>
    <w:rsid w:val="00C02162"/>
    <w:rsid w:val="00C02706"/>
    <w:rsid w:val="00C02F28"/>
    <w:rsid w:val="00C04E4C"/>
    <w:rsid w:val="00C05C9F"/>
    <w:rsid w:val="00C06464"/>
    <w:rsid w:val="00C0702F"/>
    <w:rsid w:val="00C072E8"/>
    <w:rsid w:val="00C131A2"/>
    <w:rsid w:val="00C134A4"/>
    <w:rsid w:val="00C15C6A"/>
    <w:rsid w:val="00C15CC8"/>
    <w:rsid w:val="00C15ECF"/>
    <w:rsid w:val="00C162DB"/>
    <w:rsid w:val="00C20931"/>
    <w:rsid w:val="00C20DFF"/>
    <w:rsid w:val="00C213EE"/>
    <w:rsid w:val="00C2398B"/>
    <w:rsid w:val="00C239AC"/>
    <w:rsid w:val="00C25EC4"/>
    <w:rsid w:val="00C263F1"/>
    <w:rsid w:val="00C27679"/>
    <w:rsid w:val="00C31760"/>
    <w:rsid w:val="00C322C5"/>
    <w:rsid w:val="00C328F7"/>
    <w:rsid w:val="00C32994"/>
    <w:rsid w:val="00C339C7"/>
    <w:rsid w:val="00C33F24"/>
    <w:rsid w:val="00C34819"/>
    <w:rsid w:val="00C35844"/>
    <w:rsid w:val="00C37DCF"/>
    <w:rsid w:val="00C41448"/>
    <w:rsid w:val="00C41E93"/>
    <w:rsid w:val="00C42555"/>
    <w:rsid w:val="00C44908"/>
    <w:rsid w:val="00C450B6"/>
    <w:rsid w:val="00C4752A"/>
    <w:rsid w:val="00C47E51"/>
    <w:rsid w:val="00C50C02"/>
    <w:rsid w:val="00C50D12"/>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0DD2"/>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32B"/>
    <w:rsid w:val="00C84519"/>
    <w:rsid w:val="00C847FA"/>
    <w:rsid w:val="00C8647A"/>
    <w:rsid w:val="00C86516"/>
    <w:rsid w:val="00C8777C"/>
    <w:rsid w:val="00C9067B"/>
    <w:rsid w:val="00C91A42"/>
    <w:rsid w:val="00C92DA5"/>
    <w:rsid w:val="00C93F94"/>
    <w:rsid w:val="00C94844"/>
    <w:rsid w:val="00C94AD5"/>
    <w:rsid w:val="00C959FD"/>
    <w:rsid w:val="00C95C35"/>
    <w:rsid w:val="00C96171"/>
    <w:rsid w:val="00C962B4"/>
    <w:rsid w:val="00C96C0F"/>
    <w:rsid w:val="00C96FF1"/>
    <w:rsid w:val="00CA1BF5"/>
    <w:rsid w:val="00CA1FAB"/>
    <w:rsid w:val="00CA2E68"/>
    <w:rsid w:val="00CA46E7"/>
    <w:rsid w:val="00CA49F8"/>
    <w:rsid w:val="00CA4B34"/>
    <w:rsid w:val="00CA50AF"/>
    <w:rsid w:val="00CA558D"/>
    <w:rsid w:val="00CA6328"/>
    <w:rsid w:val="00CA6782"/>
    <w:rsid w:val="00CA6F6B"/>
    <w:rsid w:val="00CA70CE"/>
    <w:rsid w:val="00CA74E0"/>
    <w:rsid w:val="00CA7B39"/>
    <w:rsid w:val="00CB0756"/>
    <w:rsid w:val="00CB0DE0"/>
    <w:rsid w:val="00CB12E7"/>
    <w:rsid w:val="00CB2106"/>
    <w:rsid w:val="00CB2F0A"/>
    <w:rsid w:val="00CB2F2D"/>
    <w:rsid w:val="00CB3DD7"/>
    <w:rsid w:val="00CB5B31"/>
    <w:rsid w:val="00CB6E35"/>
    <w:rsid w:val="00CB7AC3"/>
    <w:rsid w:val="00CC0170"/>
    <w:rsid w:val="00CC02F2"/>
    <w:rsid w:val="00CC2156"/>
    <w:rsid w:val="00CC35B7"/>
    <w:rsid w:val="00CC4726"/>
    <w:rsid w:val="00CC4B9E"/>
    <w:rsid w:val="00CC545D"/>
    <w:rsid w:val="00CC5633"/>
    <w:rsid w:val="00CC57C6"/>
    <w:rsid w:val="00CC6734"/>
    <w:rsid w:val="00CC6A6C"/>
    <w:rsid w:val="00CC70A2"/>
    <w:rsid w:val="00CC7CC6"/>
    <w:rsid w:val="00CD083E"/>
    <w:rsid w:val="00CD1298"/>
    <w:rsid w:val="00CD1992"/>
    <w:rsid w:val="00CD2BF8"/>
    <w:rsid w:val="00CD3943"/>
    <w:rsid w:val="00CD554D"/>
    <w:rsid w:val="00CD6538"/>
    <w:rsid w:val="00CD7E51"/>
    <w:rsid w:val="00CD7ED1"/>
    <w:rsid w:val="00CE0671"/>
    <w:rsid w:val="00CE0B02"/>
    <w:rsid w:val="00CE0C94"/>
    <w:rsid w:val="00CE0F51"/>
    <w:rsid w:val="00CE156E"/>
    <w:rsid w:val="00CE1726"/>
    <w:rsid w:val="00CE1ED6"/>
    <w:rsid w:val="00CE2662"/>
    <w:rsid w:val="00CE2BB8"/>
    <w:rsid w:val="00CE3DFD"/>
    <w:rsid w:val="00CE3EFE"/>
    <w:rsid w:val="00CE48BE"/>
    <w:rsid w:val="00CE4C6C"/>
    <w:rsid w:val="00CE4DC6"/>
    <w:rsid w:val="00CE52B2"/>
    <w:rsid w:val="00CE6E4B"/>
    <w:rsid w:val="00CE73D9"/>
    <w:rsid w:val="00CF0BD9"/>
    <w:rsid w:val="00CF3020"/>
    <w:rsid w:val="00CF346F"/>
    <w:rsid w:val="00CF4175"/>
    <w:rsid w:val="00CF4527"/>
    <w:rsid w:val="00CF4D45"/>
    <w:rsid w:val="00CF58FE"/>
    <w:rsid w:val="00CF5F17"/>
    <w:rsid w:val="00CF62B7"/>
    <w:rsid w:val="00CF6A86"/>
    <w:rsid w:val="00D0206E"/>
    <w:rsid w:val="00D02D95"/>
    <w:rsid w:val="00D03FC6"/>
    <w:rsid w:val="00D04112"/>
    <w:rsid w:val="00D0431E"/>
    <w:rsid w:val="00D049BD"/>
    <w:rsid w:val="00D05169"/>
    <w:rsid w:val="00D06726"/>
    <w:rsid w:val="00D07879"/>
    <w:rsid w:val="00D10CCF"/>
    <w:rsid w:val="00D11532"/>
    <w:rsid w:val="00D13148"/>
    <w:rsid w:val="00D13553"/>
    <w:rsid w:val="00D137CE"/>
    <w:rsid w:val="00D13804"/>
    <w:rsid w:val="00D13B54"/>
    <w:rsid w:val="00D14BFF"/>
    <w:rsid w:val="00D15779"/>
    <w:rsid w:val="00D15798"/>
    <w:rsid w:val="00D1732C"/>
    <w:rsid w:val="00D17349"/>
    <w:rsid w:val="00D20671"/>
    <w:rsid w:val="00D215DE"/>
    <w:rsid w:val="00D21666"/>
    <w:rsid w:val="00D2215C"/>
    <w:rsid w:val="00D2263F"/>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173"/>
    <w:rsid w:val="00D407E4"/>
    <w:rsid w:val="00D409EB"/>
    <w:rsid w:val="00D40A74"/>
    <w:rsid w:val="00D40D70"/>
    <w:rsid w:val="00D437EF"/>
    <w:rsid w:val="00D43D10"/>
    <w:rsid w:val="00D4710B"/>
    <w:rsid w:val="00D473DC"/>
    <w:rsid w:val="00D5184A"/>
    <w:rsid w:val="00D51E2C"/>
    <w:rsid w:val="00D52576"/>
    <w:rsid w:val="00D531B1"/>
    <w:rsid w:val="00D55048"/>
    <w:rsid w:val="00D570AD"/>
    <w:rsid w:val="00D5772F"/>
    <w:rsid w:val="00D57DDF"/>
    <w:rsid w:val="00D601F6"/>
    <w:rsid w:val="00D61FAE"/>
    <w:rsid w:val="00D61FB3"/>
    <w:rsid w:val="00D6253D"/>
    <w:rsid w:val="00D6390E"/>
    <w:rsid w:val="00D64ADC"/>
    <w:rsid w:val="00D66682"/>
    <w:rsid w:val="00D6680B"/>
    <w:rsid w:val="00D70BEE"/>
    <w:rsid w:val="00D70C4E"/>
    <w:rsid w:val="00D725F5"/>
    <w:rsid w:val="00D7293C"/>
    <w:rsid w:val="00D72DAB"/>
    <w:rsid w:val="00D741BC"/>
    <w:rsid w:val="00D813D4"/>
    <w:rsid w:val="00D81CD6"/>
    <w:rsid w:val="00D83050"/>
    <w:rsid w:val="00D83545"/>
    <w:rsid w:val="00D8387E"/>
    <w:rsid w:val="00D84696"/>
    <w:rsid w:val="00D847FF"/>
    <w:rsid w:val="00D84975"/>
    <w:rsid w:val="00D85B09"/>
    <w:rsid w:val="00D86759"/>
    <w:rsid w:val="00D870B7"/>
    <w:rsid w:val="00D87E90"/>
    <w:rsid w:val="00D9145B"/>
    <w:rsid w:val="00D91D02"/>
    <w:rsid w:val="00D92630"/>
    <w:rsid w:val="00D94560"/>
    <w:rsid w:val="00D94AED"/>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7F35"/>
    <w:rsid w:val="00DB02F7"/>
    <w:rsid w:val="00DB0EEF"/>
    <w:rsid w:val="00DB25B6"/>
    <w:rsid w:val="00DB2A3E"/>
    <w:rsid w:val="00DB2D01"/>
    <w:rsid w:val="00DB2EDD"/>
    <w:rsid w:val="00DB3D1C"/>
    <w:rsid w:val="00DB4DFF"/>
    <w:rsid w:val="00DB5046"/>
    <w:rsid w:val="00DB506A"/>
    <w:rsid w:val="00DB5112"/>
    <w:rsid w:val="00DB5BDE"/>
    <w:rsid w:val="00DB6311"/>
    <w:rsid w:val="00DB7D08"/>
    <w:rsid w:val="00DC1556"/>
    <w:rsid w:val="00DC2DAE"/>
    <w:rsid w:val="00DC2DF5"/>
    <w:rsid w:val="00DC3793"/>
    <w:rsid w:val="00DC44FB"/>
    <w:rsid w:val="00DC52CC"/>
    <w:rsid w:val="00DC540E"/>
    <w:rsid w:val="00DC6B63"/>
    <w:rsid w:val="00DC71CE"/>
    <w:rsid w:val="00DC7A6C"/>
    <w:rsid w:val="00DD044B"/>
    <w:rsid w:val="00DD19F5"/>
    <w:rsid w:val="00DD1A38"/>
    <w:rsid w:val="00DD2C2C"/>
    <w:rsid w:val="00DD2C71"/>
    <w:rsid w:val="00DD6100"/>
    <w:rsid w:val="00DD6E56"/>
    <w:rsid w:val="00DD6E75"/>
    <w:rsid w:val="00DD7311"/>
    <w:rsid w:val="00DD74BB"/>
    <w:rsid w:val="00DD791E"/>
    <w:rsid w:val="00DD7D99"/>
    <w:rsid w:val="00DE0931"/>
    <w:rsid w:val="00DE0F3F"/>
    <w:rsid w:val="00DE123D"/>
    <w:rsid w:val="00DE2ACB"/>
    <w:rsid w:val="00DE3403"/>
    <w:rsid w:val="00DE3C95"/>
    <w:rsid w:val="00DE3E27"/>
    <w:rsid w:val="00DE4070"/>
    <w:rsid w:val="00DE40A7"/>
    <w:rsid w:val="00DE44C8"/>
    <w:rsid w:val="00DE657F"/>
    <w:rsid w:val="00DE6A15"/>
    <w:rsid w:val="00DE7F43"/>
    <w:rsid w:val="00DF0A0D"/>
    <w:rsid w:val="00DF1EC7"/>
    <w:rsid w:val="00DF1F7F"/>
    <w:rsid w:val="00DF23FB"/>
    <w:rsid w:val="00DF2537"/>
    <w:rsid w:val="00DF2654"/>
    <w:rsid w:val="00DF313A"/>
    <w:rsid w:val="00DF319D"/>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4FAE"/>
    <w:rsid w:val="00E05291"/>
    <w:rsid w:val="00E05305"/>
    <w:rsid w:val="00E05CB2"/>
    <w:rsid w:val="00E0619A"/>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E35"/>
    <w:rsid w:val="00E177BC"/>
    <w:rsid w:val="00E20745"/>
    <w:rsid w:val="00E20FAC"/>
    <w:rsid w:val="00E21E66"/>
    <w:rsid w:val="00E2321B"/>
    <w:rsid w:val="00E2352F"/>
    <w:rsid w:val="00E23AF1"/>
    <w:rsid w:val="00E24CF0"/>
    <w:rsid w:val="00E254C4"/>
    <w:rsid w:val="00E25B75"/>
    <w:rsid w:val="00E26215"/>
    <w:rsid w:val="00E30434"/>
    <w:rsid w:val="00E313B4"/>
    <w:rsid w:val="00E316D8"/>
    <w:rsid w:val="00E31F77"/>
    <w:rsid w:val="00E320EE"/>
    <w:rsid w:val="00E32E84"/>
    <w:rsid w:val="00E33E6A"/>
    <w:rsid w:val="00E34C00"/>
    <w:rsid w:val="00E34E2D"/>
    <w:rsid w:val="00E35BAD"/>
    <w:rsid w:val="00E36130"/>
    <w:rsid w:val="00E36A79"/>
    <w:rsid w:val="00E36C40"/>
    <w:rsid w:val="00E37D35"/>
    <w:rsid w:val="00E37FC1"/>
    <w:rsid w:val="00E40750"/>
    <w:rsid w:val="00E41993"/>
    <w:rsid w:val="00E434E5"/>
    <w:rsid w:val="00E43CC1"/>
    <w:rsid w:val="00E44586"/>
    <w:rsid w:val="00E44D87"/>
    <w:rsid w:val="00E44F49"/>
    <w:rsid w:val="00E45866"/>
    <w:rsid w:val="00E45DDA"/>
    <w:rsid w:val="00E45FB1"/>
    <w:rsid w:val="00E4675C"/>
    <w:rsid w:val="00E470F3"/>
    <w:rsid w:val="00E5096D"/>
    <w:rsid w:val="00E513C8"/>
    <w:rsid w:val="00E514E3"/>
    <w:rsid w:val="00E5234E"/>
    <w:rsid w:val="00E53BCD"/>
    <w:rsid w:val="00E5409A"/>
    <w:rsid w:val="00E54D85"/>
    <w:rsid w:val="00E56B40"/>
    <w:rsid w:val="00E578E2"/>
    <w:rsid w:val="00E60148"/>
    <w:rsid w:val="00E60386"/>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45A"/>
    <w:rsid w:val="00E8280C"/>
    <w:rsid w:val="00E82A2A"/>
    <w:rsid w:val="00E8384D"/>
    <w:rsid w:val="00E8627F"/>
    <w:rsid w:val="00E879DA"/>
    <w:rsid w:val="00E91F3D"/>
    <w:rsid w:val="00E92484"/>
    <w:rsid w:val="00E94CE2"/>
    <w:rsid w:val="00E955AC"/>
    <w:rsid w:val="00E96F9D"/>
    <w:rsid w:val="00E978B8"/>
    <w:rsid w:val="00EA0725"/>
    <w:rsid w:val="00EA116F"/>
    <w:rsid w:val="00EA1366"/>
    <w:rsid w:val="00EA1FF3"/>
    <w:rsid w:val="00EA22EC"/>
    <w:rsid w:val="00EA249B"/>
    <w:rsid w:val="00EA2529"/>
    <w:rsid w:val="00EA329B"/>
    <w:rsid w:val="00EA7321"/>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400"/>
    <w:rsid w:val="00ED052B"/>
    <w:rsid w:val="00ED087A"/>
    <w:rsid w:val="00ED256B"/>
    <w:rsid w:val="00ED326C"/>
    <w:rsid w:val="00ED513F"/>
    <w:rsid w:val="00ED6179"/>
    <w:rsid w:val="00ED6CBF"/>
    <w:rsid w:val="00ED76B2"/>
    <w:rsid w:val="00ED7B8A"/>
    <w:rsid w:val="00EE082F"/>
    <w:rsid w:val="00EE47B3"/>
    <w:rsid w:val="00EE521D"/>
    <w:rsid w:val="00EE59CC"/>
    <w:rsid w:val="00EE6632"/>
    <w:rsid w:val="00EE7429"/>
    <w:rsid w:val="00EF0174"/>
    <w:rsid w:val="00EF05F4"/>
    <w:rsid w:val="00EF1B03"/>
    <w:rsid w:val="00EF23F1"/>
    <w:rsid w:val="00EF2900"/>
    <w:rsid w:val="00EF2922"/>
    <w:rsid w:val="00EF2AFE"/>
    <w:rsid w:val="00EF2DB4"/>
    <w:rsid w:val="00EF2E32"/>
    <w:rsid w:val="00EF3AA0"/>
    <w:rsid w:val="00EF4E32"/>
    <w:rsid w:val="00EF635B"/>
    <w:rsid w:val="00EF6780"/>
    <w:rsid w:val="00EF6C12"/>
    <w:rsid w:val="00EF7543"/>
    <w:rsid w:val="00EF7932"/>
    <w:rsid w:val="00EF7E6E"/>
    <w:rsid w:val="00F00C2C"/>
    <w:rsid w:val="00F01C62"/>
    <w:rsid w:val="00F03016"/>
    <w:rsid w:val="00F039F2"/>
    <w:rsid w:val="00F047FD"/>
    <w:rsid w:val="00F048AE"/>
    <w:rsid w:val="00F04EF2"/>
    <w:rsid w:val="00F0680F"/>
    <w:rsid w:val="00F06A78"/>
    <w:rsid w:val="00F07FCB"/>
    <w:rsid w:val="00F117C2"/>
    <w:rsid w:val="00F12536"/>
    <w:rsid w:val="00F12CCF"/>
    <w:rsid w:val="00F13794"/>
    <w:rsid w:val="00F13CA9"/>
    <w:rsid w:val="00F14B21"/>
    <w:rsid w:val="00F14EA6"/>
    <w:rsid w:val="00F14F09"/>
    <w:rsid w:val="00F161C4"/>
    <w:rsid w:val="00F16871"/>
    <w:rsid w:val="00F17081"/>
    <w:rsid w:val="00F22FAF"/>
    <w:rsid w:val="00F243E5"/>
    <w:rsid w:val="00F244FA"/>
    <w:rsid w:val="00F24610"/>
    <w:rsid w:val="00F255FB"/>
    <w:rsid w:val="00F263F0"/>
    <w:rsid w:val="00F26E98"/>
    <w:rsid w:val="00F26F0C"/>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1CB6"/>
    <w:rsid w:val="00F532B0"/>
    <w:rsid w:val="00F53AB5"/>
    <w:rsid w:val="00F53E8D"/>
    <w:rsid w:val="00F546DA"/>
    <w:rsid w:val="00F549BC"/>
    <w:rsid w:val="00F54A26"/>
    <w:rsid w:val="00F555C1"/>
    <w:rsid w:val="00F565B0"/>
    <w:rsid w:val="00F57339"/>
    <w:rsid w:val="00F57DDE"/>
    <w:rsid w:val="00F60E4C"/>
    <w:rsid w:val="00F6197E"/>
    <w:rsid w:val="00F625B2"/>
    <w:rsid w:val="00F62CF9"/>
    <w:rsid w:val="00F636BD"/>
    <w:rsid w:val="00F637DD"/>
    <w:rsid w:val="00F63EB3"/>
    <w:rsid w:val="00F6444D"/>
    <w:rsid w:val="00F65323"/>
    <w:rsid w:val="00F673B1"/>
    <w:rsid w:val="00F67CD3"/>
    <w:rsid w:val="00F67FA3"/>
    <w:rsid w:val="00F7002B"/>
    <w:rsid w:val="00F7059A"/>
    <w:rsid w:val="00F7124C"/>
    <w:rsid w:val="00F71FE8"/>
    <w:rsid w:val="00F720DA"/>
    <w:rsid w:val="00F72520"/>
    <w:rsid w:val="00F72CC3"/>
    <w:rsid w:val="00F72F65"/>
    <w:rsid w:val="00F730C1"/>
    <w:rsid w:val="00F740B7"/>
    <w:rsid w:val="00F75A91"/>
    <w:rsid w:val="00F7619D"/>
    <w:rsid w:val="00F76A30"/>
    <w:rsid w:val="00F76DD6"/>
    <w:rsid w:val="00F7781A"/>
    <w:rsid w:val="00F81C81"/>
    <w:rsid w:val="00F82155"/>
    <w:rsid w:val="00F822C5"/>
    <w:rsid w:val="00F82642"/>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531F"/>
    <w:rsid w:val="00F960F4"/>
    <w:rsid w:val="00F9624B"/>
    <w:rsid w:val="00F966D2"/>
    <w:rsid w:val="00F96C8D"/>
    <w:rsid w:val="00F96E05"/>
    <w:rsid w:val="00F97507"/>
    <w:rsid w:val="00F97FBB"/>
    <w:rsid w:val="00FA061D"/>
    <w:rsid w:val="00FA10C8"/>
    <w:rsid w:val="00FA3EB8"/>
    <w:rsid w:val="00FA3F60"/>
    <w:rsid w:val="00FA4029"/>
    <w:rsid w:val="00FA4605"/>
    <w:rsid w:val="00FA4E7E"/>
    <w:rsid w:val="00FA4F87"/>
    <w:rsid w:val="00FA504D"/>
    <w:rsid w:val="00FA52E1"/>
    <w:rsid w:val="00FA5ADB"/>
    <w:rsid w:val="00FA6556"/>
    <w:rsid w:val="00FA72CF"/>
    <w:rsid w:val="00FA7886"/>
    <w:rsid w:val="00FB054C"/>
    <w:rsid w:val="00FB0D9F"/>
    <w:rsid w:val="00FB2155"/>
    <w:rsid w:val="00FB2CC0"/>
    <w:rsid w:val="00FB3B7E"/>
    <w:rsid w:val="00FB3FD2"/>
    <w:rsid w:val="00FB41C7"/>
    <w:rsid w:val="00FB495D"/>
    <w:rsid w:val="00FB49C0"/>
    <w:rsid w:val="00FB4B75"/>
    <w:rsid w:val="00FB5502"/>
    <w:rsid w:val="00FB595F"/>
    <w:rsid w:val="00FB5A76"/>
    <w:rsid w:val="00FB67E8"/>
    <w:rsid w:val="00FB6CC5"/>
    <w:rsid w:val="00FB7131"/>
    <w:rsid w:val="00FB7293"/>
    <w:rsid w:val="00FB7307"/>
    <w:rsid w:val="00FB7FFD"/>
    <w:rsid w:val="00FC003B"/>
    <w:rsid w:val="00FC1115"/>
    <w:rsid w:val="00FC16A8"/>
    <w:rsid w:val="00FC1EC1"/>
    <w:rsid w:val="00FC213C"/>
    <w:rsid w:val="00FC434E"/>
    <w:rsid w:val="00FC656A"/>
    <w:rsid w:val="00FC65E9"/>
    <w:rsid w:val="00FC66A8"/>
    <w:rsid w:val="00FC69AE"/>
    <w:rsid w:val="00FC7E20"/>
    <w:rsid w:val="00FD1288"/>
    <w:rsid w:val="00FD30A3"/>
    <w:rsid w:val="00FD32C6"/>
    <w:rsid w:val="00FD38E2"/>
    <w:rsid w:val="00FD4CF8"/>
    <w:rsid w:val="00FD51D4"/>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E7A92"/>
    <w:rsid w:val="00FF032C"/>
    <w:rsid w:val="00FF09C3"/>
    <w:rsid w:val="00FF0B8C"/>
    <w:rsid w:val="00FF0E0E"/>
    <w:rsid w:val="00FF1407"/>
    <w:rsid w:val="00FF2E49"/>
    <w:rsid w:val="00FF3963"/>
    <w:rsid w:val="00FF3AFF"/>
    <w:rsid w:val="00FF4206"/>
    <w:rsid w:val="00FF4667"/>
    <w:rsid w:val="00FF4A4D"/>
    <w:rsid w:val="00FF532B"/>
    <w:rsid w:val="00FF579E"/>
    <w:rsid w:val="00FF6CAE"/>
    <w:rsid w:val="00FF6D3E"/>
    <w:rsid w:val="00FF737E"/>
    <w:rsid w:val="00FF7D96"/>
    <w:rsid w:val="02A974BF"/>
    <w:rsid w:val="02D1F93B"/>
    <w:rsid w:val="04F64F61"/>
    <w:rsid w:val="07025E84"/>
    <w:rsid w:val="0C062DA1"/>
    <w:rsid w:val="0E2CFE8E"/>
    <w:rsid w:val="191091A9"/>
    <w:rsid w:val="1E020D6E"/>
    <w:rsid w:val="2001DDBE"/>
    <w:rsid w:val="27A274A1"/>
    <w:rsid w:val="281F776D"/>
    <w:rsid w:val="2C9FC366"/>
    <w:rsid w:val="30DA1CD2"/>
    <w:rsid w:val="321A61E0"/>
    <w:rsid w:val="351A5556"/>
    <w:rsid w:val="3B93BD69"/>
    <w:rsid w:val="3E6B461A"/>
    <w:rsid w:val="411662A3"/>
    <w:rsid w:val="482B2A94"/>
    <w:rsid w:val="48A9751D"/>
    <w:rsid w:val="4B1E20A9"/>
    <w:rsid w:val="4B3E501E"/>
    <w:rsid w:val="4C6E4410"/>
    <w:rsid w:val="5457C13B"/>
    <w:rsid w:val="57D8EBB4"/>
    <w:rsid w:val="5AF2A5B9"/>
    <w:rsid w:val="5F2DD55A"/>
    <w:rsid w:val="647D2FE5"/>
    <w:rsid w:val="69BD66F1"/>
    <w:rsid w:val="6BF93AA2"/>
    <w:rsid w:val="6EE5D95F"/>
    <w:rsid w:val="742337C1"/>
    <w:rsid w:val="758B5D60"/>
    <w:rsid w:val="75CAE128"/>
    <w:rsid w:val="77492608"/>
    <w:rsid w:val="7845586A"/>
    <w:rsid w:val="7A3D78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472B9D29-36E6-421A-A8DB-2AC4BCDA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3"/>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0"/>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1"/>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3"/>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7"/>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4"/>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12"/>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4"/>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10"/>
      </w:numPr>
    </w:pPr>
  </w:style>
  <w:style w:type="numbering" w:customStyle="1" w:styleId="IPEA-NumberedList">
    <w:name w:val="IPEA - Numbered List"/>
    <w:uiPriority w:val="99"/>
    <w:rsid w:val="00924CA7"/>
    <w:pPr>
      <w:numPr>
        <w:numId w:val="11"/>
      </w:numPr>
    </w:pPr>
  </w:style>
  <w:style w:type="paragraph" w:styleId="ListNumber4">
    <w:name w:val="List Number 4"/>
    <w:basedOn w:val="Normal"/>
    <w:semiHidden/>
    <w:unhideWhenUsed/>
    <w:rsid w:val="00924CA7"/>
    <w:pPr>
      <w:numPr>
        <w:ilvl w:val="3"/>
        <w:numId w:val="11"/>
      </w:numPr>
      <w:contextualSpacing/>
    </w:pPr>
  </w:style>
  <w:style w:type="paragraph" w:styleId="ListNumber5">
    <w:name w:val="List Number 5"/>
    <w:basedOn w:val="Normal"/>
    <w:semiHidden/>
    <w:unhideWhenUsed/>
    <w:rsid w:val="00924CA7"/>
    <w:pPr>
      <w:numPr>
        <w:ilvl w:val="4"/>
        <w:numId w:val="11"/>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12"/>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character" w:styleId="UnresolvedMention">
    <w:name w:val="Unresolved Mention"/>
    <w:basedOn w:val="DefaultParagraphFont"/>
    <w:uiPriority w:val="99"/>
    <w:semiHidden/>
    <w:unhideWhenUsed/>
    <w:rsid w:val="009E7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ipea.gov.au/sites/default/files/2025-11/2025%20IPEA%20APS%20Census%20highlights%20report.pdf" TargetMode="External"/><Relationship Id="rId26" Type="http://schemas.openxmlformats.org/officeDocument/2006/relationships/hyperlink" Target="https://www.apsc.gov.au/working-aps/aps-values-code-conduct-and-employment-principles" TargetMode="External"/><Relationship Id="rId3" Type="http://schemas.openxmlformats.org/officeDocument/2006/relationships/customXml" Target="../customXml/item3.xml"/><Relationship Id="rId21" Type="http://schemas.openxmlformats.org/officeDocument/2006/relationships/hyperlink" Target="https://www.apsc.gov.au/working-aps/information-aps-employment/guidance-and-information-recruitment/citizenship-aps"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apsc.gov.au/working-aps/aps-values-code-conduct-and-employment-principl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psc.gov.au/sites/default/files/2026-04/Principles%20for%20candidate%20use%20of%20AI%20in%20recruitment_accessible.pdf" TargetMode="External"/><Relationship Id="rId29" Type="http://schemas.openxmlformats.org/officeDocument/2006/relationships/hyperlink" Target="https://www.ipea.gov.au/sites/default/files/2023-06/ipea_personal_particulars_form_0.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pea.gov.au/about-ipea/employmen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apsc.gov.au/working-aps/information-aps-employment/classifications/work-level-standards-senior-executive-service" TargetMode="External"/><Relationship Id="rId28" Type="http://schemas.openxmlformats.org/officeDocument/2006/relationships/hyperlink" Target="https://www.apsc.gov.au/working-aps/hr-practitioners/senior-executive-service-ses/role-ses" TargetMode="External"/><Relationship Id="rId10" Type="http://schemas.openxmlformats.org/officeDocument/2006/relationships/settings" Target="settings.xml"/><Relationship Id="rId19" Type="http://schemas.openxmlformats.org/officeDocument/2006/relationships/hyperlink" Target="https://www.ipea.gov.au/about-ipea/employmen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apsc.gov.au/working-aps/diversity-and-inclusion/disability/recruitability" TargetMode="External"/><Relationship Id="rId27" Type="http://schemas.openxmlformats.org/officeDocument/2006/relationships/hyperlink" Target="https://www.apsc.gov.au/initiatives-and-programs/learning-and-development/secretaries-charter-leadership-behaviours" TargetMode="External"/><Relationship Id="rId30" Type="http://schemas.openxmlformats.org/officeDocument/2006/relationships/hyperlink" Target="mailto:ipearecruit@ipea.gov.au" TargetMode="External"/><Relationship Id="rId8"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RDefault="00273412" w:rsidP="00273412">
          <w:pPr>
            <w:pStyle w:val="BFD45609CEAB40E3A640EE36409572FF"/>
          </w:pPr>
          <w:r w:rsidRPr="00FD58F5">
            <w:rPr>
              <w:rStyle w:val="PlaceholderText"/>
            </w:rPr>
            <w:t>[Title]</w:t>
          </w:r>
        </w:p>
      </w:docPartBody>
    </w:docPart>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A82E7A" w:rsidRDefault="00B256E1" w:rsidP="00B256E1">
          <w:pPr>
            <w:pStyle w:val="16AB89445BDE4D3B97EE40E5B105E7CF"/>
          </w:pPr>
          <w:r w:rsidRPr="00881001">
            <w:rPr>
              <w:rStyle w:val="PlaceholderText"/>
            </w:rPr>
            <w:t>Choose an item.</w:t>
          </w:r>
        </w:p>
      </w:docPartBody>
    </w:docPart>
    <w:docPart>
      <w:docPartPr>
        <w:name w:val="7DC2ADCDF3A34B80BCD89ADCE97D0F77"/>
        <w:category>
          <w:name w:val="General"/>
          <w:gallery w:val="placeholder"/>
        </w:category>
        <w:types>
          <w:type w:val="bbPlcHdr"/>
        </w:types>
        <w:behaviors>
          <w:behavior w:val="content"/>
        </w:behaviors>
        <w:guid w:val="{87640D0B-ACA5-4486-B47B-CBFF53C54E6F}"/>
      </w:docPartPr>
      <w:docPartBody>
        <w:p w:rsidR="00A82E7A" w:rsidRDefault="00B256E1" w:rsidP="00B256E1">
          <w:pPr>
            <w:pStyle w:val="7DC2ADCDF3A34B80BCD89ADCE97D0F77"/>
          </w:pPr>
          <w:r w:rsidRPr="008810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408EA"/>
    <w:rsid w:val="000832E8"/>
    <w:rsid w:val="00084F5F"/>
    <w:rsid w:val="000B3371"/>
    <w:rsid w:val="000E2D1B"/>
    <w:rsid w:val="000E38C5"/>
    <w:rsid w:val="000E5BAC"/>
    <w:rsid w:val="00117F5E"/>
    <w:rsid w:val="00167857"/>
    <w:rsid w:val="00177360"/>
    <w:rsid w:val="00273412"/>
    <w:rsid w:val="00304C8B"/>
    <w:rsid w:val="003C3B86"/>
    <w:rsid w:val="00427BF1"/>
    <w:rsid w:val="00432B9F"/>
    <w:rsid w:val="00456762"/>
    <w:rsid w:val="00471F36"/>
    <w:rsid w:val="0047334D"/>
    <w:rsid w:val="004760F9"/>
    <w:rsid w:val="004D148E"/>
    <w:rsid w:val="005040FB"/>
    <w:rsid w:val="00517985"/>
    <w:rsid w:val="005A5F84"/>
    <w:rsid w:val="005D1559"/>
    <w:rsid w:val="00656A95"/>
    <w:rsid w:val="006D6B27"/>
    <w:rsid w:val="007242E1"/>
    <w:rsid w:val="00825596"/>
    <w:rsid w:val="00884EB1"/>
    <w:rsid w:val="009B33C8"/>
    <w:rsid w:val="009D0670"/>
    <w:rsid w:val="009D20EE"/>
    <w:rsid w:val="009E3020"/>
    <w:rsid w:val="009E3606"/>
    <w:rsid w:val="00A82E7A"/>
    <w:rsid w:val="00AE752B"/>
    <w:rsid w:val="00B256E1"/>
    <w:rsid w:val="00B9205B"/>
    <w:rsid w:val="00BB0DE9"/>
    <w:rsid w:val="00BE0173"/>
    <w:rsid w:val="00BF4D05"/>
    <w:rsid w:val="00C42555"/>
    <w:rsid w:val="00C55B1F"/>
    <w:rsid w:val="00C831A8"/>
    <w:rsid w:val="00C83316"/>
    <w:rsid w:val="00C8432B"/>
    <w:rsid w:val="00D61FB3"/>
    <w:rsid w:val="00DD1A38"/>
    <w:rsid w:val="00DF1F7F"/>
    <w:rsid w:val="00DF319D"/>
    <w:rsid w:val="00E10EB1"/>
    <w:rsid w:val="00E513C8"/>
    <w:rsid w:val="00E60386"/>
    <w:rsid w:val="00E618CE"/>
    <w:rsid w:val="00E74D18"/>
    <w:rsid w:val="00E95097"/>
    <w:rsid w:val="00EC7E3C"/>
    <w:rsid w:val="00ED054B"/>
    <w:rsid w:val="00EF2AFE"/>
    <w:rsid w:val="00F72CC3"/>
    <w:rsid w:val="00FE7A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6E1"/>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7DC2ADCDF3A34B80BCD89ADCE97D0F77">
    <w:name w:val="7DC2ADCDF3A34B80BCD89ADCE97D0F77"/>
    <w:rsid w:val="00B2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7.xml><?xml version="1.0" encoding="utf-8"?>
<p:properties xmlns:p="http://schemas.microsoft.com/office/2006/metadata/properties" xmlns:xsi="http://www.w3.org/2001/XMLSchema-instance" xmlns:pc="http://schemas.microsoft.com/office/infopath/2007/PartnerControls">
  <documentManagement>
    <_dlc_DocId xmlns="79a5c51c-03ea-4943-9f0b-07d6c984fee0">FIN6001T3-1411365131-14691</_dlc_DocId>
    <_dlc_DocIdUrl xmlns="79a5c51c-03ea-4943-9f0b-07d6c984fee0">
      <Url>https://financegovau.sharepoint.com/sites/IPEA_50036001T3/_layouts/15/DocIdRedir.aspx?ID=FIN6001T3-1411365131-14691</Url>
      <Description>FIN6001T3-1411365131-14691</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24FAF1-DA4A-4134-A8A8-900C0B1B2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4.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5.xml><?xml version="1.0" encoding="utf-8"?>
<ds:datastoreItem xmlns:ds="http://schemas.openxmlformats.org/officeDocument/2006/customXml" ds:itemID="{BF24C635-17C4-400E-B6AC-955C56776031}">
  <ds:schemaRefs>
    <ds:schemaRef ds:uri="http://schemas.microsoft.com/sharepoint/events"/>
  </ds:schemaRefs>
</ds:datastoreItem>
</file>

<file path=customXml/itemProps6.xml><?xml version="1.0" encoding="utf-8"?>
<ds:datastoreItem xmlns:ds="http://schemas.openxmlformats.org/officeDocument/2006/customXml" ds:itemID="{A4A3F1E5-5605-4BEE-A56D-269CBF2F2F48}">
  <ds:schemaRefs>
    <ds:schemaRef ds:uri="Microsoft.SharePoint.Taxonomy.ContentTypeSync"/>
  </ds:schemaRefs>
</ds:datastoreItem>
</file>

<file path=customXml/itemProps7.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79a5c51c-03ea-4943-9f0b-07d6c984fee0"/>
    <ds:schemaRef ds:uri="a334ba3b-e131-42d3-95f3-2728f5a41884"/>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1650</Words>
  <Characters>10168</Characters>
  <Application>Microsoft Office Word</Application>
  <DocSecurity>0</DocSecurity>
  <Lines>203</Lines>
  <Paragraphs>129</Paragraphs>
  <ScaleCrop>false</ScaleCrop>
  <Company/>
  <LinksUpToDate>false</LinksUpToDate>
  <CharactersWithSpaces>11689</CharactersWithSpaces>
  <SharedDoc>false</SharedDoc>
  <HLinks>
    <vt:vector size="78" baseType="variant">
      <vt:variant>
        <vt:i4>6815748</vt:i4>
      </vt:variant>
      <vt:variant>
        <vt:i4>36</vt:i4>
      </vt:variant>
      <vt:variant>
        <vt:i4>0</vt:i4>
      </vt:variant>
      <vt:variant>
        <vt:i4>5</vt:i4>
      </vt:variant>
      <vt:variant>
        <vt:lpwstr>mailto:ipearecruit@ipea.gov.au</vt:lpwstr>
      </vt:variant>
      <vt:variant>
        <vt:lpwstr/>
      </vt:variant>
      <vt:variant>
        <vt:i4>1900546</vt:i4>
      </vt:variant>
      <vt:variant>
        <vt:i4>33</vt:i4>
      </vt:variant>
      <vt:variant>
        <vt:i4>0</vt:i4>
      </vt:variant>
      <vt:variant>
        <vt:i4>5</vt:i4>
      </vt:variant>
      <vt:variant>
        <vt:lpwstr>https://www.ipea.gov.au/sites/default/files/2023-06/ipea_personal_particulars_form_0.docx</vt:lpwstr>
      </vt:variant>
      <vt:variant>
        <vt:lpwstr/>
      </vt:variant>
      <vt:variant>
        <vt:i4>7340138</vt:i4>
      </vt:variant>
      <vt:variant>
        <vt:i4>30</vt:i4>
      </vt:variant>
      <vt:variant>
        <vt:i4>0</vt:i4>
      </vt:variant>
      <vt:variant>
        <vt:i4>5</vt:i4>
      </vt:variant>
      <vt:variant>
        <vt:lpwstr>https://www.apsc.gov.au/working-aps/hr-practitioners/senior-executive-service-ses/role-ses</vt:lpwstr>
      </vt:variant>
      <vt:variant>
        <vt:lpwstr/>
      </vt:variant>
      <vt:variant>
        <vt:i4>3866676</vt:i4>
      </vt:variant>
      <vt:variant>
        <vt:i4>27</vt:i4>
      </vt:variant>
      <vt:variant>
        <vt:i4>0</vt:i4>
      </vt:variant>
      <vt:variant>
        <vt:i4>5</vt:i4>
      </vt:variant>
      <vt:variant>
        <vt:lpwstr>https://www.apsc.gov.au/initiatives-and-programs/learning-and-development/secretaries-charter-leadership-behaviours</vt:lpwstr>
      </vt:variant>
      <vt:variant>
        <vt:lpwstr/>
      </vt:variant>
      <vt:variant>
        <vt:i4>786527</vt:i4>
      </vt:variant>
      <vt:variant>
        <vt:i4>24</vt:i4>
      </vt:variant>
      <vt:variant>
        <vt:i4>0</vt:i4>
      </vt:variant>
      <vt:variant>
        <vt:i4>5</vt:i4>
      </vt:variant>
      <vt:variant>
        <vt:lpwstr>https://www.apsc.gov.au/working-aps/aps-values-code-conduct-and-employment-principles</vt:lpwstr>
      </vt:variant>
      <vt:variant>
        <vt:lpwstr/>
      </vt:variant>
      <vt:variant>
        <vt:i4>786527</vt:i4>
      </vt:variant>
      <vt:variant>
        <vt:i4>21</vt:i4>
      </vt:variant>
      <vt:variant>
        <vt:i4>0</vt:i4>
      </vt:variant>
      <vt:variant>
        <vt:i4>5</vt:i4>
      </vt:variant>
      <vt:variant>
        <vt:lpwstr>https://www.apsc.gov.au/working-aps/aps-values-code-conduct-and-employment-principles</vt:lpwstr>
      </vt:variant>
      <vt:variant>
        <vt:lpwstr/>
      </vt:variant>
      <vt:variant>
        <vt:i4>5505042</vt:i4>
      </vt:variant>
      <vt:variant>
        <vt:i4>18</vt:i4>
      </vt:variant>
      <vt:variant>
        <vt:i4>0</vt:i4>
      </vt:variant>
      <vt:variant>
        <vt:i4>5</vt:i4>
      </vt:variant>
      <vt:variant>
        <vt:lpwstr>https://www.ipea.gov.au/about-ipea/employment</vt:lpwstr>
      </vt:variant>
      <vt:variant>
        <vt:lpwstr/>
      </vt:variant>
      <vt:variant>
        <vt:i4>5439558</vt:i4>
      </vt:variant>
      <vt:variant>
        <vt:i4>15</vt:i4>
      </vt:variant>
      <vt:variant>
        <vt:i4>0</vt:i4>
      </vt:variant>
      <vt:variant>
        <vt:i4>5</vt:i4>
      </vt:variant>
      <vt:variant>
        <vt:lpwstr>https://www.apsc.gov.au/working-aps/information-aps-employment/classifications/work-level-standards-senior-executive-service</vt:lpwstr>
      </vt:variant>
      <vt:variant>
        <vt:lpwstr/>
      </vt:variant>
      <vt:variant>
        <vt:i4>5439489</vt:i4>
      </vt:variant>
      <vt:variant>
        <vt:i4>12</vt:i4>
      </vt:variant>
      <vt:variant>
        <vt:i4>0</vt:i4>
      </vt:variant>
      <vt:variant>
        <vt:i4>5</vt:i4>
      </vt:variant>
      <vt:variant>
        <vt:lpwstr>https://www.apsc.gov.au/working-aps/diversity-and-inclusion/disability/recruitability</vt:lpwstr>
      </vt:variant>
      <vt:variant>
        <vt:lpwstr/>
      </vt:variant>
      <vt:variant>
        <vt:i4>3801201</vt:i4>
      </vt:variant>
      <vt:variant>
        <vt:i4>9</vt:i4>
      </vt:variant>
      <vt:variant>
        <vt:i4>0</vt:i4>
      </vt:variant>
      <vt:variant>
        <vt:i4>5</vt:i4>
      </vt:variant>
      <vt:variant>
        <vt:lpwstr>https://www.apsc.gov.au/working-aps/information-aps-employment/guidance-and-information-recruitment/citizenship-aps</vt:lpwstr>
      </vt:variant>
      <vt:variant>
        <vt:lpwstr/>
      </vt:variant>
      <vt:variant>
        <vt:i4>8192079</vt:i4>
      </vt:variant>
      <vt:variant>
        <vt:i4>6</vt:i4>
      </vt:variant>
      <vt:variant>
        <vt:i4>0</vt:i4>
      </vt:variant>
      <vt:variant>
        <vt:i4>5</vt:i4>
      </vt:variant>
      <vt:variant>
        <vt:lpwstr>https://www.apsc.gov.au/sites/default/files/2026-04/Principles for candidate use of AI in recruitment_accessible.pdf</vt:lpwstr>
      </vt:variant>
      <vt:variant>
        <vt:lpwstr/>
      </vt:variant>
      <vt:variant>
        <vt:i4>5505042</vt:i4>
      </vt:variant>
      <vt:variant>
        <vt:i4>3</vt:i4>
      </vt:variant>
      <vt:variant>
        <vt:i4>0</vt:i4>
      </vt:variant>
      <vt:variant>
        <vt:i4>5</vt:i4>
      </vt:variant>
      <vt:variant>
        <vt:lpwstr>https://www.ipea.gov.au/about-ipea/employment</vt:lpwstr>
      </vt:variant>
      <vt:variant>
        <vt:lpwstr/>
      </vt:variant>
      <vt:variant>
        <vt:i4>8257654</vt:i4>
      </vt:variant>
      <vt:variant>
        <vt:i4>0</vt:i4>
      </vt:variant>
      <vt:variant>
        <vt:i4>0</vt:i4>
      </vt:variant>
      <vt:variant>
        <vt:i4>5</vt:i4>
      </vt:variant>
      <vt:variant>
        <vt:lpwstr>https://www.ipea.gov.au/sites/default/files/2025-11/2025 IPEA APS Census highlights 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Pahl, Beth</dc:creator>
  <cp:keywords>[SEC=OFFICIAL]</cp:keywords>
  <dc:description/>
  <cp:lastModifiedBy>Dawes, Katie</cp:lastModifiedBy>
  <cp:revision>42</cp:revision>
  <cp:lastPrinted>2025-09-04T18:35:00Z</cp:lastPrinted>
  <dcterms:created xsi:type="dcterms:W3CDTF">2026-07-07T23:13:00Z</dcterms:created>
  <dcterms:modified xsi:type="dcterms:W3CDTF">2026-07-15T05:32:00Z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v=2022.1;a=SHA256;h=998E7EF06A9B56F0E087850893517A0B8315FAB1E083177C66B41825C14975B5</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2026-07-06T00:43:01Z</vt:lpwstr>
  </property>
  <property fmtid="{D5CDD505-2E9C-101B-9397-08002B2CF9AE}" pid="16" name="PM_Markers">
    <vt:lpwstr/>
  </property>
  <property fmtid="{D5CDD505-2E9C-101B-9397-08002B2CF9AE}" pid="17" name="PM_OriginatorUserAccountName_SHA256">
    <vt:lpwstr>42F960A30278836341363C9DCB089FFF5F3CA3BA96BBAE7A8108C90D14AA8332</vt:lpwstr>
  </property>
  <property fmtid="{D5CDD505-2E9C-101B-9397-08002B2CF9AE}" pid="18" name="PM_InsertionValue">
    <vt:lpwstr>OFFICIAL</vt:lpwstr>
  </property>
  <property fmtid="{D5CDD505-2E9C-101B-9397-08002B2CF9AE}" pid="19" name="PM_Originator_Hash_SHA1">
    <vt:lpwstr>6ECC3CD1AF1B6B6F6859501144A0DDB709AC5225</vt:lpwstr>
  </property>
  <property fmtid="{D5CDD505-2E9C-101B-9397-08002B2CF9AE}" pid="20" name="PM_DisplayValueSecClassificationWithQualifier">
    <vt:lpwstr>OFFICIAL</vt:lpwstr>
  </property>
  <property fmtid="{D5CDD505-2E9C-101B-9397-08002B2CF9AE}" pid="21" name="PM_Originating_FileId">
    <vt:lpwstr>30FDFE85938D41AE89D8CE82A7610BE9</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C35E96DA6652EE22442F1ADBA337413268775BD0491A67A46E92B39691538555</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Hash_Salt_Prev">
    <vt:lpwstr>ECD8A23259A7B24676FD93EC4C152C2E</vt:lpwstr>
  </property>
  <property fmtid="{D5CDD505-2E9C-101B-9397-08002B2CF9AE}" pid="30" name="PM_Hash_Salt">
    <vt:lpwstr>891969088EC05C9ECB04F0C2DA9C4203</vt:lpwstr>
  </property>
  <property fmtid="{D5CDD505-2E9C-101B-9397-08002B2CF9AE}" pid="31" name="PM_Hash_SHA1">
    <vt:lpwstr>2214DD2096D7C32EA37FB54F7E13EA2D96E43BBF</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TaxKeyword">
    <vt:lpwstr>2;#[SEC=OFFICIAL]|07351cc0-de73-4913-be2f-56f124cbf8bb</vt:lpwstr>
  </property>
  <property fmtid="{D5CDD505-2E9C-101B-9397-08002B2CF9AE}" pid="35" name="Initiating Entity">
    <vt:lpwstr>1;#Department of Finance|fd660e8f-8f31-49bd-92a3-d31d4da31afe</vt:lpwstr>
  </property>
  <property fmtid="{D5CDD505-2E9C-101B-9397-08002B2CF9AE}" pid="36" name="_dlc_DocIdItemGuid">
    <vt:lpwstr>eee946da-01dd-4982-8621-21620f344950</vt:lpwstr>
  </property>
  <property fmtid="{D5CDD505-2E9C-101B-9397-08002B2CF9AE}" pid="37" name="About Entity">
    <vt:lpwstr>1;#Department of Finance|fd660e8f-8f31-49bd-92a3-d31d4da31afe</vt:lpwstr>
  </property>
  <property fmtid="{D5CDD505-2E9C-101B-9397-08002B2CF9AE}" pid="38" name="Organisation_x0020_Unit">
    <vt:lpwstr/>
  </property>
  <property fmtid="{D5CDD505-2E9C-101B-9397-08002B2CF9AE}" pid="39" name="About_x0020_Entity">
    <vt:lpwstr>1;#Department of Finance|fd660e8f-8f31-49bd-92a3-d31d4da31afe</vt:lpwstr>
  </property>
  <property fmtid="{D5CDD505-2E9C-101B-9397-08002B2CF9AE}" pid="40" name="Function_x0020_and_x0020_Activity">
    <vt:lpwstr/>
  </property>
  <property fmtid="{D5CDD505-2E9C-101B-9397-08002B2CF9AE}" pid="41" name="Organisation Unit">
    <vt:lpwstr/>
  </property>
  <property fmtid="{D5CDD505-2E9C-101B-9397-08002B2CF9AE}" pid="42" name="Initiating_x0020_Entity">
    <vt:lpwstr>1;#Department of Finance|fd660e8f-8f31-49bd-92a3-d31d4da31afe</vt:lpwstr>
  </property>
  <property fmtid="{D5CDD505-2E9C-101B-9397-08002B2CF9AE}" pid="43" name="lcf76f155ced4ddcb4097134ff3c332f">
    <vt:lpwstr/>
  </property>
  <property fmtid="{D5CDD505-2E9C-101B-9397-08002B2CF9AE}" pid="44" name="Function and Activity">
    <vt:lpwstr/>
  </property>
  <property fmtid="{D5CDD505-2E9C-101B-9397-08002B2CF9AE}" pid="45" name="docLang">
    <vt:lpwstr>en</vt:lpwstr>
  </property>
  <property fmtid="{D5CDD505-2E9C-101B-9397-08002B2CF9AE}" pid="46" name="TaxKeywordTaxHTField">
    <vt:lpwstr>[SEC=OFFICIAL]|07351cc0-de73-4913-be2f-56f124cbf8bb</vt:lpwstr>
  </property>
  <property fmtid="{D5CDD505-2E9C-101B-9397-08002B2CF9AE}" pid="47" name="of934ccb37d6451ba60cdb89c1817167">
    <vt:lpwstr>Department of Finance|fd660e8f-8f31-49bd-92a3-d31d4da31afe</vt:lpwstr>
  </property>
  <property fmtid="{D5CDD505-2E9C-101B-9397-08002B2CF9AE}" pid="48" name="TaxCatchAll">
    <vt:lpwstr>8;#[SEC=OFFICIAL];#1;#Department of Finance|fd660e8f-8f31-49bd-92a3-d31d4da31afe</vt:lpwstr>
  </property>
  <property fmtid="{D5CDD505-2E9C-101B-9397-08002B2CF9AE}" pid="49" name="Security Classification">
    <vt:lpwstr>OFFICIAL</vt:lpwstr>
  </property>
  <property fmtid="{D5CDD505-2E9C-101B-9397-08002B2CF9AE}" pid="50" name="f0888ba7078d4a1bac90b097c1ed0fad">
    <vt:lpwstr>Department of Finance|fd660e8f-8f31-49bd-92a3-d31d4da31afe</vt:lpwstr>
  </property>
  <property fmtid="{D5CDD505-2E9C-101B-9397-08002B2CF9AE}" pid="51" name="lf395e0388bc45bfb8642f07b9d090f4">
    <vt:lpwstr/>
  </property>
  <property fmtid="{D5CDD505-2E9C-101B-9397-08002B2CF9AE}" pid="52" name="e0fcb3f570964638902a63147cd98219">
    <vt:lpwstr/>
  </property>
  <property fmtid="{D5CDD505-2E9C-101B-9397-08002B2CF9AE}" pid="53" name="PM_Expires">
    <vt:lpwstr/>
  </property>
  <property fmtid="{D5CDD505-2E9C-101B-9397-08002B2CF9AE}" pid="54" name="PM_DownTo">
    <vt:lpwstr/>
  </property>
  <property fmtid="{D5CDD505-2E9C-101B-9397-08002B2CF9AE}" pid="55" name="MSIP_Label_87d6481e-ccdd-4ab6-8b26-05a0df5699e7_Enabled">
    <vt:lpwstr>true</vt:lpwstr>
  </property>
  <property fmtid="{D5CDD505-2E9C-101B-9397-08002B2CF9AE}" pid="56" name="MSIP_Label_87d6481e-ccdd-4ab6-8b26-05a0df5699e7_SetDate">
    <vt:lpwstr>2026-07-06T00:43:01Z</vt:lpwstr>
  </property>
  <property fmtid="{D5CDD505-2E9C-101B-9397-08002B2CF9AE}" pid="57" name="MSIP_Label_87d6481e-ccdd-4ab6-8b26-05a0df5699e7_Method">
    <vt:lpwstr>Privileged</vt:lpwstr>
  </property>
  <property fmtid="{D5CDD505-2E9C-101B-9397-08002B2CF9AE}" pid="58" name="MSIP_Label_87d6481e-ccdd-4ab6-8b26-05a0df5699e7_Name">
    <vt:lpwstr>OFFICIAL</vt:lpwstr>
  </property>
  <property fmtid="{D5CDD505-2E9C-101B-9397-08002B2CF9AE}" pid="59" name="MSIP_Label_87d6481e-ccdd-4ab6-8b26-05a0df5699e7_SiteId">
    <vt:lpwstr>08954cee-4782-4ff6-9ad5-1997dccef4b0</vt:lpwstr>
  </property>
  <property fmtid="{D5CDD505-2E9C-101B-9397-08002B2CF9AE}" pid="60" name="MSIP_Label_87d6481e-ccdd-4ab6-8b26-05a0df5699e7_ActionId">
    <vt:lpwstr>94f69d34d760494aa4ebef61468b795c</vt:lpwstr>
  </property>
  <property fmtid="{D5CDD505-2E9C-101B-9397-08002B2CF9AE}" pid="61" name="MSIP_Label_87d6481e-ccdd-4ab6-8b26-05a0df5699e7_ContentBits">
    <vt:lpwstr>3</vt:lpwstr>
  </property>
</Properties>
</file>