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8969" w14:textId="77777777" w:rsidR="000F65D3" w:rsidRDefault="000F65D3" w:rsidP="00257FB0"/>
    <w:p w14:paraId="453C77D5" w14:textId="77777777" w:rsidR="00366E5D" w:rsidRDefault="00366E5D" w:rsidP="00257FB0"/>
    <w:p w14:paraId="3BCDF56E" w14:textId="77777777" w:rsidR="00457F0A" w:rsidRDefault="00457F0A" w:rsidP="00457F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74D48A3" w14:textId="77777777" w:rsidR="00CF63C0" w:rsidRDefault="00CF63C0" w:rsidP="00CF63C0">
      <w:pPr>
        <w:spacing w:after="120" w:line="440" w:lineRule="atLeast"/>
        <w:rPr>
          <w:rFonts w:ascii="Calibri" w:hAnsi="Calibri" w:cs="Calibri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3B09C3BA" wp14:editId="00A67FC8">
            <wp:extent cx="5968124" cy="47672"/>
            <wp:effectExtent l="0" t="0" r="0" b="8890"/>
            <wp:docPr id="3" name="Picture 3" descr="cid:image001.gif@01D2CD96.FC953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D96.FC9530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8124" cy="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8097" w14:textId="77777777" w:rsidR="00CF63C0" w:rsidRPr="003350E7" w:rsidRDefault="00CF63C0" w:rsidP="00CF63C0">
      <w:pPr>
        <w:tabs>
          <w:tab w:val="left" w:pos="0"/>
        </w:tabs>
        <w:rPr>
          <w:rFonts w:ascii="Arial Narrow" w:hAnsi="Arial Narrow" w:cs="Arial"/>
          <w:sz w:val="52"/>
          <w:szCs w:val="52"/>
        </w:rPr>
      </w:pPr>
    </w:p>
    <w:p w14:paraId="6499DF7E" w14:textId="77777777" w:rsidR="00CF63C0" w:rsidRPr="00562D77" w:rsidRDefault="00CF63C0" w:rsidP="00CF63C0">
      <w:pPr>
        <w:tabs>
          <w:tab w:val="left" w:pos="0"/>
        </w:tabs>
        <w:rPr>
          <w:rFonts w:ascii="Arial Narrow" w:hAnsi="Arial Narrow" w:cs="Arial"/>
          <w:sz w:val="68"/>
          <w:szCs w:val="68"/>
        </w:rPr>
      </w:pPr>
      <w:r w:rsidRPr="00562D77">
        <w:rPr>
          <w:rFonts w:ascii="Arial Narrow" w:hAnsi="Arial Narrow" w:cs="Arial"/>
          <w:sz w:val="68"/>
          <w:szCs w:val="68"/>
        </w:rPr>
        <w:t>CANDIDATE INFORMATION PACK</w:t>
      </w:r>
    </w:p>
    <w:p w14:paraId="7E1FDF47" w14:textId="77777777" w:rsidR="00CF63C0" w:rsidRPr="003A2398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20"/>
          <w:szCs w:val="20"/>
        </w:rPr>
      </w:pPr>
    </w:p>
    <w:p w14:paraId="27C5A653" w14:textId="14B8AFDC" w:rsidR="00CF63C0" w:rsidRPr="00492B41" w:rsidRDefault="000420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t>Human Resource</w:t>
      </w:r>
      <w:r w:rsidR="008A1CEA">
        <w:rPr>
          <w:rFonts w:ascii="Arial Narrow" w:hAnsi="Arial Narrow" w:cs="Arial"/>
          <w:b/>
          <w:sz w:val="48"/>
          <w:szCs w:val="48"/>
        </w:rPr>
        <w:t>s</w:t>
      </w:r>
      <w:r w:rsidR="006A2D5D">
        <w:rPr>
          <w:rFonts w:ascii="Arial Narrow" w:hAnsi="Arial Narrow" w:cs="Arial"/>
          <w:b/>
          <w:sz w:val="48"/>
          <w:szCs w:val="48"/>
        </w:rPr>
        <w:t xml:space="preserve"> Advisor</w:t>
      </w:r>
      <w:r w:rsidR="00CF63C0" w:rsidRPr="00492B41">
        <w:rPr>
          <w:rFonts w:ascii="Arial Narrow" w:hAnsi="Arial Narrow" w:cs="Arial"/>
          <w:b/>
          <w:sz w:val="48"/>
          <w:szCs w:val="48"/>
        </w:rPr>
        <w:t>, APS</w:t>
      </w:r>
      <w:r>
        <w:rPr>
          <w:rFonts w:ascii="Arial Narrow" w:hAnsi="Arial Narrow" w:cs="Arial"/>
          <w:b/>
          <w:sz w:val="48"/>
          <w:szCs w:val="48"/>
        </w:rPr>
        <w:t xml:space="preserve"> 5 </w:t>
      </w:r>
    </w:p>
    <w:p w14:paraId="648A779F" w14:textId="77777777" w:rsidR="0051763D" w:rsidRPr="00743534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44"/>
          <w:szCs w:val="48"/>
        </w:rPr>
      </w:pPr>
      <w:r w:rsidRPr="00743534">
        <w:rPr>
          <w:rFonts w:ascii="Arial Narrow" w:hAnsi="Arial Narrow" w:cs="Arial"/>
          <w:sz w:val="44"/>
          <w:szCs w:val="48"/>
        </w:rPr>
        <w:t xml:space="preserve">Independent </w:t>
      </w:r>
      <w:r w:rsidR="007D62F7" w:rsidRPr="00743534">
        <w:rPr>
          <w:rFonts w:ascii="Arial Narrow" w:hAnsi="Arial Narrow" w:cs="Arial"/>
          <w:sz w:val="44"/>
          <w:szCs w:val="48"/>
        </w:rPr>
        <w:t>Parliamentary Expenses Authority (IPEA)</w:t>
      </w:r>
    </w:p>
    <w:p w14:paraId="2F1BF4D1" w14:textId="5B7B16A2" w:rsidR="00B37525" w:rsidRDefault="003350E7" w:rsidP="00A048D2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36"/>
          <w:szCs w:val="48"/>
        </w:rPr>
      </w:pPr>
      <w:r w:rsidRPr="00A048D2">
        <w:rPr>
          <w:rFonts w:ascii="Arial Narrow" w:hAnsi="Arial Narrow" w:cs="Arial"/>
          <w:b/>
          <w:sz w:val="36"/>
          <w:szCs w:val="48"/>
        </w:rPr>
        <w:t>Applications Close</w:t>
      </w:r>
      <w:r w:rsidRPr="00A048D2">
        <w:rPr>
          <w:rFonts w:ascii="Arial Narrow" w:hAnsi="Arial Narrow" w:cs="Arial"/>
          <w:sz w:val="36"/>
          <w:szCs w:val="48"/>
        </w:rPr>
        <w:t>:</w:t>
      </w:r>
      <w:r w:rsidR="000553CA">
        <w:rPr>
          <w:rFonts w:ascii="Arial Narrow" w:hAnsi="Arial Narrow" w:cs="Arial"/>
          <w:sz w:val="36"/>
          <w:szCs w:val="48"/>
        </w:rPr>
        <w:t xml:space="preserve"> </w:t>
      </w:r>
      <w:r w:rsidR="000553CA" w:rsidRPr="000553CA">
        <w:rPr>
          <w:rFonts w:ascii="Arial Narrow" w:hAnsi="Arial Narrow" w:cs="Arial"/>
          <w:sz w:val="36"/>
          <w:szCs w:val="48"/>
        </w:rPr>
        <w:t xml:space="preserve">11.30pm, </w:t>
      </w:r>
      <w:r w:rsidR="00C15F0C">
        <w:rPr>
          <w:rFonts w:ascii="Arial Narrow" w:hAnsi="Arial Narrow" w:cs="Arial"/>
          <w:sz w:val="36"/>
          <w:szCs w:val="48"/>
        </w:rPr>
        <w:t>Sunday</w:t>
      </w:r>
      <w:r w:rsidR="000553CA" w:rsidRPr="000553CA">
        <w:rPr>
          <w:rFonts w:ascii="Arial Narrow" w:hAnsi="Arial Narrow" w:cs="Arial"/>
          <w:sz w:val="36"/>
          <w:szCs w:val="48"/>
        </w:rPr>
        <w:t xml:space="preserve">, </w:t>
      </w:r>
      <w:r w:rsidR="000553CA">
        <w:rPr>
          <w:rFonts w:ascii="Arial Narrow" w:hAnsi="Arial Narrow" w:cs="Arial"/>
          <w:sz w:val="36"/>
          <w:szCs w:val="48"/>
        </w:rPr>
        <w:t>15</w:t>
      </w:r>
      <w:r w:rsidR="000553CA" w:rsidRPr="000553CA">
        <w:rPr>
          <w:rFonts w:ascii="Arial Narrow" w:hAnsi="Arial Narrow" w:cs="Arial"/>
          <w:sz w:val="36"/>
          <w:szCs w:val="48"/>
        </w:rPr>
        <w:t xml:space="preserve"> June 2025</w:t>
      </w:r>
    </w:p>
    <w:p w14:paraId="60AB70C1" w14:textId="18FB527B" w:rsidR="00A47519" w:rsidRDefault="00A47519" w:rsidP="00A048D2">
      <w:pPr>
        <w:tabs>
          <w:tab w:val="left" w:pos="0"/>
        </w:tabs>
        <w:ind w:left="-360" w:right="-148" w:firstLine="18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C97F406" wp14:editId="3237E1FF">
            <wp:extent cx="5731510" cy="3820795"/>
            <wp:effectExtent l="0" t="0" r="2540" b="8255"/>
            <wp:docPr id="1024174239" name="Picture 1" descr="Parliament House, Canberra with a flag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74239" name="Picture 1" descr="Parliament House, Canberra with a flag on top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347B2" w14:textId="77777777" w:rsidR="00A47519" w:rsidRDefault="00A47519">
      <w:pPr>
        <w:rPr>
          <w:rFonts w:ascii="Arial" w:eastAsia="Segoe UI" w:hAnsi="Segoe UI" w:cs="Segoe UI"/>
          <w:color w:val="99CC66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br w:type="page"/>
      </w:r>
    </w:p>
    <w:p w14:paraId="5E8BB889" w14:textId="4BAF260B" w:rsidR="00136486" w:rsidRPr="00B37525" w:rsidRDefault="00136486" w:rsidP="00136486">
      <w:pPr>
        <w:widowControl w:val="0"/>
        <w:autoSpaceDE w:val="0"/>
        <w:autoSpaceDN w:val="0"/>
        <w:spacing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9D9424" wp14:editId="0848EBB1">
                <wp:simplePos x="0" y="0"/>
                <wp:positionH relativeFrom="page">
                  <wp:posOffset>521335</wp:posOffset>
                </wp:positionH>
                <wp:positionV relativeFrom="paragraph">
                  <wp:posOffset>304800</wp:posOffset>
                </wp:positionV>
                <wp:extent cx="6427470" cy="27305"/>
                <wp:effectExtent l="0" t="0" r="0" b="0"/>
                <wp:wrapNone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79FDDCF">
              <v:rect id="docshape14" style="position:absolute;margin-left:41.05pt;margin-top:24pt;width:506.1pt;height:2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1263AF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uaTYQ3wAAAAkBAAAPAAAAAAAAAAAAAAAAAEIEAABkcnMvZG93bnJl&#10;di54bWxQSwUGAAAAAAQABADzAAAATgUAAAAA&#10;">
                <w10:wrap anchorx="page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About IPEA </w:t>
      </w:r>
    </w:p>
    <w:p w14:paraId="31334BF8" w14:textId="77777777" w:rsidR="00136486" w:rsidRDefault="00136486" w:rsidP="00136486">
      <w:pPr>
        <w:widowControl w:val="0"/>
        <w:autoSpaceDE w:val="0"/>
        <w:autoSpaceDN w:val="0"/>
        <w:spacing w:after="0" w:line="240" w:lineRule="auto"/>
        <w:rPr>
          <w:rFonts w:ascii="Arial"/>
          <w:color w:val="00819F"/>
        </w:rPr>
      </w:pPr>
    </w:p>
    <w:p w14:paraId="0B481A12" w14:textId="77777777" w:rsidR="00456A98" w:rsidRDefault="00456A98" w:rsidP="00456A98">
      <w:pPr>
        <w:spacing w:after="120"/>
        <w:rPr>
          <w:rFonts w:ascii="Calibri" w:hAnsi="Calibri" w:cs="Calibri"/>
        </w:rPr>
      </w:pPr>
      <w:r w:rsidRPr="00052107">
        <w:rPr>
          <w:rFonts w:ascii="Calibri" w:hAnsi="Calibri"/>
        </w:rPr>
        <w:t xml:space="preserve">IPEA is </w:t>
      </w:r>
      <w:r w:rsidRPr="00052107">
        <w:rPr>
          <w:rFonts w:ascii="Calibri" w:hAnsi="Calibri" w:cs="Calibri"/>
        </w:rPr>
        <w:t xml:space="preserve">an independent </w:t>
      </w:r>
      <w:r>
        <w:rPr>
          <w:rFonts w:ascii="Calibri" w:hAnsi="Calibri" w:cs="Calibri"/>
        </w:rPr>
        <w:t xml:space="preserve">Commonwealth </w:t>
      </w:r>
      <w:r w:rsidRPr="00052107">
        <w:rPr>
          <w:rFonts w:ascii="Calibri" w:hAnsi="Calibri" w:cs="Calibri"/>
        </w:rPr>
        <w:t xml:space="preserve">statutory authority with advisory, reporting and </w:t>
      </w:r>
      <w:r>
        <w:rPr>
          <w:rFonts w:ascii="Calibri" w:hAnsi="Calibri" w:cs="Calibri"/>
        </w:rPr>
        <w:t>assurance</w:t>
      </w:r>
      <w:r w:rsidRPr="00052107">
        <w:rPr>
          <w:rFonts w:ascii="Calibri" w:hAnsi="Calibri" w:cs="Calibri"/>
        </w:rPr>
        <w:t xml:space="preserve"> responsibilities </w:t>
      </w:r>
      <w:r>
        <w:rPr>
          <w:rFonts w:ascii="Calibri" w:hAnsi="Calibri" w:cs="Calibri"/>
        </w:rPr>
        <w:t xml:space="preserve">for the work expenses of </w:t>
      </w:r>
      <w:r w:rsidRPr="00052107">
        <w:rPr>
          <w:rFonts w:ascii="Calibri" w:hAnsi="Calibri" w:cs="Calibri"/>
        </w:rPr>
        <w:t>parliamentarians and the</w:t>
      </w:r>
      <w:r>
        <w:rPr>
          <w:rFonts w:ascii="Calibri" w:hAnsi="Calibri" w:cs="Calibri"/>
        </w:rPr>
        <w:t xml:space="preserve">ir </w:t>
      </w:r>
      <w:r w:rsidRPr="00052107">
        <w:rPr>
          <w:rFonts w:ascii="Calibri" w:hAnsi="Calibri" w:cs="Calibri"/>
        </w:rPr>
        <w:t>staff</w:t>
      </w:r>
      <w:r>
        <w:rPr>
          <w:rFonts w:ascii="Calibri" w:hAnsi="Calibri" w:cs="Calibri"/>
        </w:rPr>
        <w:t xml:space="preserve">. </w:t>
      </w:r>
    </w:p>
    <w:p w14:paraId="681CD4B7" w14:textId="77777777" w:rsidR="00456A98" w:rsidRPr="005443AF" w:rsidRDefault="00456A98" w:rsidP="00456A98">
      <w:pPr>
        <w:spacing w:after="120"/>
        <w:rPr>
          <w:rFonts w:ascii="Calibri" w:hAnsi="Calibri" w:cs="Calibri"/>
          <w:sz w:val="2"/>
        </w:rPr>
      </w:pPr>
    </w:p>
    <w:p w14:paraId="351968D1" w14:textId="132EC95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successfully deliver</w:t>
      </w:r>
      <w:r w:rsidRPr="0037163E">
        <w:rPr>
          <w:rFonts w:ascii="Calibri" w:hAnsi="Calibri" w:cs="Calibri"/>
        </w:rPr>
        <w:t xml:space="preserve"> our objectives by creating a culture of accountability and transparency in the provision and use of parliamentary work </w:t>
      </w:r>
      <w:r>
        <w:rPr>
          <w:rFonts w:ascii="Calibri" w:hAnsi="Calibri" w:cs="Calibri"/>
        </w:rPr>
        <w:t>resources</w:t>
      </w:r>
      <w:r w:rsidRPr="0037163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Our approach is to guide Parliamentarians and their staff with the development of tailored education, advice,</w:t>
      </w:r>
      <w:r w:rsidR="004650F6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reporting to assist with compliance and enforcement as appropriate. </w:t>
      </w:r>
    </w:p>
    <w:p w14:paraId="2AD6E8D4" w14:textId="77777777" w:rsidR="00456A98" w:rsidRPr="00475E03" w:rsidRDefault="00456A98" w:rsidP="00456A98">
      <w:pPr>
        <w:spacing w:after="120"/>
        <w:rPr>
          <w:rFonts w:ascii="Calibri" w:hAnsi="Calibri" w:cs="Calibri"/>
        </w:rPr>
      </w:pPr>
      <w:r w:rsidRPr="00475E03">
        <w:rPr>
          <w:rFonts w:ascii="Calibri" w:hAnsi="Calibri" w:cs="Calibri"/>
        </w:rPr>
        <w:t xml:space="preserve">IPEA does this by: </w:t>
      </w:r>
    </w:p>
    <w:p w14:paraId="11AECAC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 xml:space="preserve">providing advice to parliamentarians and their staff employed under the </w:t>
      </w:r>
      <w:r w:rsidRPr="00CF6C23">
        <w:rPr>
          <w:rFonts w:ascii="Calibri" w:hAnsi="Calibri" w:cs="Calibri"/>
          <w:i/>
        </w:rPr>
        <w:t xml:space="preserve">Members of Parliament (Staff) Act </w:t>
      </w:r>
      <w:r w:rsidRPr="00475E03">
        <w:rPr>
          <w:rFonts w:ascii="Calibri" w:hAnsi="Calibri" w:cs="Calibri"/>
        </w:rPr>
        <w:t xml:space="preserve">1984 </w:t>
      </w:r>
      <w:r w:rsidRPr="0037163E">
        <w:rPr>
          <w:rFonts w:ascii="Calibri" w:hAnsi="Calibri" w:cs="Calibri"/>
        </w:rPr>
        <w:t>(MOP(S) Act) on travel expenses and allowance</w:t>
      </w:r>
      <w:r>
        <w:rPr>
          <w:rFonts w:ascii="Calibri" w:hAnsi="Calibri" w:cs="Calibri"/>
        </w:rPr>
        <w:t>s</w:t>
      </w:r>
    </w:p>
    <w:p w14:paraId="79A541B9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monitoring parliamentarians and MOP(S) Act employees regarding travel expenses, allowances, and related expenses</w:t>
      </w:r>
    </w:p>
    <w:p w14:paraId="53D760D3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administering travel expenses, allowances, and related expenses, including processing of these claims</w:t>
      </w:r>
    </w:p>
    <w:p w14:paraId="08AA59F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educating parliamentarians and their staff and raising awareness of the Parliamentary Business Resources framework</w:t>
      </w:r>
    </w:p>
    <w:p w14:paraId="0A4B28DD" w14:textId="68697193" w:rsidR="00456A98" w:rsidRDefault="009837B6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publicly</w:t>
      </w:r>
      <w:r w:rsidR="00456A98" w:rsidRPr="0037163E">
        <w:rPr>
          <w:rFonts w:ascii="Calibri" w:hAnsi="Calibri" w:cs="Calibri"/>
        </w:rPr>
        <w:t xml:space="preserve"> reporting on work expenses under the Parliamentary Business Resources framework</w:t>
      </w:r>
    </w:p>
    <w:p w14:paraId="006B539F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assuring</w:t>
      </w:r>
      <w:r w:rsidRPr="003716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Pr="0037163E">
        <w:rPr>
          <w:rFonts w:ascii="Calibri" w:hAnsi="Calibri" w:cs="Calibri"/>
        </w:rPr>
        <w:t>auditing</w:t>
      </w:r>
      <w:r>
        <w:rPr>
          <w:rFonts w:ascii="Calibri" w:hAnsi="Calibri" w:cs="Calibri"/>
        </w:rPr>
        <w:t xml:space="preserve"> the use of </w:t>
      </w:r>
      <w:r w:rsidRPr="0037163E">
        <w:rPr>
          <w:rFonts w:ascii="Calibri" w:hAnsi="Calibri" w:cs="Calibri"/>
        </w:rPr>
        <w:t xml:space="preserve">travel </w:t>
      </w:r>
      <w:r>
        <w:rPr>
          <w:rFonts w:ascii="Calibri" w:hAnsi="Calibri" w:cs="Calibri"/>
        </w:rPr>
        <w:t>resources</w:t>
      </w:r>
    </w:p>
    <w:p w14:paraId="3073AA1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advis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>, educat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and rais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awareness about the Parliamentary Business Resources framework and the principles to consider when making decisions about the use of taxpayer money</w:t>
      </w:r>
      <w:r>
        <w:rPr>
          <w:rFonts w:ascii="Calibri" w:hAnsi="Calibri" w:cs="Calibri"/>
        </w:rPr>
        <w:t>, and</w:t>
      </w:r>
    </w:p>
    <w:p w14:paraId="605212F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assure the Australian public about the efficient, effective, economical and ethical use of taxpayer money.</w:t>
      </w:r>
    </w:p>
    <w:p w14:paraId="47ADAF49" w14:textId="77777777" w:rsidR="00456A98" w:rsidRDefault="00456A98" w:rsidP="008043F3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are a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cohesive and flexible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agency</w:t>
      </w:r>
      <w:r w:rsidRPr="00EB2ED8">
        <w:rPr>
          <w:rFonts w:ascii="Calibri" w:hAnsi="Calibri" w:cs="Calibri"/>
        </w:rPr>
        <w:t>, promoting the Australian Public Service (APS) philosophy of one APS career, thousands of opportunities</w:t>
      </w:r>
      <w:r>
        <w:rPr>
          <w:rFonts w:ascii="Calibri" w:hAnsi="Calibri" w:cs="Calibri"/>
        </w:rPr>
        <w:t>.</w:t>
      </w:r>
    </w:p>
    <w:p w14:paraId="6D2A4BBF" w14:textId="77777777" w:rsidR="00456A98" w:rsidRPr="00C87ADC" w:rsidRDefault="00456A98" w:rsidP="008043F3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value and employ</w:t>
      </w:r>
      <w:r w:rsidRPr="00507A9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our team’s </w:t>
      </w:r>
      <w:r w:rsidRPr="00507A92">
        <w:rPr>
          <w:rFonts w:ascii="Calibri" w:hAnsi="Calibri" w:cs="Calibri"/>
        </w:rPr>
        <w:t>diverse skills, perspectives and backgrounds</w:t>
      </w:r>
      <w:r>
        <w:rPr>
          <w:rFonts w:ascii="Calibri" w:hAnsi="Calibri" w:cs="Calibri"/>
        </w:rPr>
        <w:t xml:space="preserve"> to achieve our goals and objectives</w:t>
      </w:r>
      <w:r w:rsidRPr="00507A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B2ED8">
        <w:rPr>
          <w:rFonts w:ascii="Calibri" w:hAnsi="Calibri" w:cs="Calibri"/>
        </w:rPr>
        <w:t>We welcome applications from Aboriginal and Torres Strait Islander peoples, people from culturally and linguistically diverse backgrounds, mature-age people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and people with disability, regardless of sex, sexuality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or gender identity.</w:t>
      </w:r>
    </w:p>
    <w:p w14:paraId="0AA8E27D" w14:textId="4DD80327" w:rsidR="00456A98" w:rsidRDefault="00456A98" w:rsidP="00456A98">
      <w:pPr>
        <w:spacing w:after="120"/>
        <w:rPr>
          <w:rFonts w:ascii="Calibri" w:hAnsi="Calibri" w:cs="Calibri"/>
        </w:rPr>
      </w:pPr>
      <w:r w:rsidRPr="0085344F">
        <w:rPr>
          <w:rFonts w:ascii="Calibri" w:hAnsi="Calibri" w:cs="Calibri"/>
        </w:rPr>
        <w:t xml:space="preserve">In the </w:t>
      </w:r>
      <w:hyperlink r:id="rId16" w:history="1">
        <w:r w:rsidRPr="004057A6">
          <w:rPr>
            <w:rStyle w:val="Hyperlink"/>
            <w:rFonts w:ascii="Calibri" w:hAnsi="Calibri" w:cs="Calibri"/>
          </w:rPr>
          <w:t>2024 APS Census results</w:t>
        </w:r>
      </w:hyperlink>
      <w:r w:rsidRPr="0085344F">
        <w:rPr>
          <w:rFonts w:ascii="Calibri" w:hAnsi="Calibri" w:cs="Calibri"/>
        </w:rPr>
        <w:t xml:space="preserve"> IPEA</w:t>
      </w:r>
      <w:r>
        <w:rPr>
          <w:rFonts w:ascii="Calibri" w:hAnsi="Calibri" w:cs="Calibri"/>
        </w:rPr>
        <w:t xml:space="preserve"> ranked:</w:t>
      </w:r>
    </w:p>
    <w:p w14:paraId="0C0591E1" w14:textId="5D6B7BB2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 w:rsidRPr="00175707">
        <w:rPr>
          <w:rFonts w:ascii="Calibri" w:hAnsi="Calibri" w:cs="Calibri"/>
        </w:rPr>
        <w:t>5</w:t>
      </w:r>
      <w:r w:rsidRPr="00175707">
        <w:rPr>
          <w:rFonts w:ascii="Calibri" w:hAnsi="Calibri" w:cs="Calibri"/>
          <w:vertAlign w:val="superscript"/>
        </w:rPr>
        <w:t>th</w:t>
      </w:r>
      <w:r w:rsidR="00F219BE">
        <w:rPr>
          <w:rFonts w:ascii="Calibri" w:hAnsi="Calibri" w:cs="Calibri"/>
        </w:rPr>
        <w:t xml:space="preserve"> out of </w:t>
      </w:r>
      <w:r w:rsidR="00533186">
        <w:rPr>
          <w:rFonts w:ascii="Calibri" w:hAnsi="Calibri" w:cs="Calibri"/>
        </w:rPr>
        <w:t xml:space="preserve">104 agencies </w:t>
      </w:r>
      <w:r w:rsidRPr="00175707">
        <w:rPr>
          <w:rFonts w:ascii="Calibri" w:hAnsi="Calibri" w:cs="Calibri"/>
        </w:rPr>
        <w:t xml:space="preserve">in </w:t>
      </w:r>
      <w:r w:rsidR="00533186">
        <w:rPr>
          <w:rFonts w:ascii="Calibri" w:hAnsi="Calibri" w:cs="Calibri"/>
        </w:rPr>
        <w:t>l</w:t>
      </w:r>
      <w:r w:rsidRPr="00175707">
        <w:rPr>
          <w:rFonts w:ascii="Calibri" w:hAnsi="Calibri" w:cs="Calibri"/>
        </w:rPr>
        <w:t>eadership</w:t>
      </w:r>
      <w:r>
        <w:rPr>
          <w:rFonts w:ascii="Calibri" w:hAnsi="Calibri" w:cs="Calibri"/>
        </w:rPr>
        <w:t>; our immediate supervisors care, support and are invested in our employees</w:t>
      </w:r>
    </w:p>
    <w:p w14:paraId="4CBA2E9E" w14:textId="6BDB3FC3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D2314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533186">
        <w:rPr>
          <w:rFonts w:ascii="Calibri" w:hAnsi="Calibri" w:cs="Calibri"/>
        </w:rPr>
        <w:t xml:space="preserve">out of 104 agencies </w:t>
      </w:r>
      <w:r>
        <w:rPr>
          <w:rFonts w:ascii="Calibri" w:hAnsi="Calibri" w:cs="Calibri"/>
        </w:rPr>
        <w:t xml:space="preserve">in </w:t>
      </w:r>
      <w:r w:rsidR="00533186">
        <w:rPr>
          <w:rFonts w:ascii="Calibri" w:hAnsi="Calibri" w:cs="Calibri"/>
        </w:rPr>
        <w:t>c</w:t>
      </w:r>
      <w:r>
        <w:rPr>
          <w:rFonts w:ascii="Calibri" w:hAnsi="Calibri" w:cs="Calibri"/>
        </w:rPr>
        <w:t>ommunication; we communicate effectively, we consult and communicate changes and impacts to our employees well</w:t>
      </w:r>
    </w:p>
    <w:p w14:paraId="1D9B40FC" w14:textId="71CBD70E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83% of our employees are satisfied with their job overall</w:t>
      </w:r>
      <w:r w:rsidR="001D7690">
        <w:rPr>
          <w:rFonts w:ascii="Calibri" w:hAnsi="Calibri" w:cs="Calibri"/>
        </w:rPr>
        <w:t>, and 83% would recommend IPEA as a place to work.</w:t>
      </w:r>
    </w:p>
    <w:p w14:paraId="0C04AEC6" w14:textId="77777777" w:rsidR="003F080B" w:rsidRDefault="003F080B" w:rsidP="003F080B">
      <w:pPr>
        <w:pStyle w:val="ListParagraph"/>
        <w:spacing w:after="120"/>
        <w:rPr>
          <w:rFonts w:ascii="Calibri" w:hAnsi="Calibri" w:cs="Calibri"/>
        </w:rPr>
      </w:pPr>
    </w:p>
    <w:p w14:paraId="070B705B" w14:textId="4F15F759" w:rsidR="00312EFB" w:rsidRPr="003F080B" w:rsidRDefault="003F080B" w:rsidP="00312EFB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To learn more about IPEA, including our Census results, our branches and what we do, please visit our website </w:t>
      </w:r>
      <w:hyperlink r:id="rId17" w:history="1">
        <w:r w:rsidRPr="001A6515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>.</w:t>
      </w:r>
    </w:p>
    <w:p w14:paraId="1C9175A6" w14:textId="77777777" w:rsidR="00312EFB" w:rsidRPr="00312EFB" w:rsidRDefault="00312EFB" w:rsidP="00312EFB">
      <w:pPr>
        <w:spacing w:after="120"/>
        <w:rPr>
          <w:rFonts w:ascii="Calibri" w:hAnsi="Calibri" w:cs="Calibri"/>
        </w:rPr>
      </w:pPr>
    </w:p>
    <w:p w14:paraId="053C1FA8" w14:textId="32C0EC44" w:rsidR="00136486" w:rsidRPr="00B37525" w:rsidRDefault="00626ED0" w:rsidP="00456A98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4A9535" wp14:editId="1AAA12EA">
                <wp:simplePos x="0" y="0"/>
                <wp:positionH relativeFrom="page">
                  <wp:posOffset>517525</wp:posOffset>
                </wp:positionH>
                <wp:positionV relativeFrom="paragraph">
                  <wp:posOffset>363800</wp:posOffset>
                </wp:positionV>
                <wp:extent cx="6427470" cy="27305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BFA9EE7">
              <v:rect id="docshape14" style="position:absolute;margin-left:40.75pt;margin-top:28.65pt;width:506.1pt;height:2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7B8290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DehwNJ3wAAAAkBAAAPAAAAAAAAAAAAAAAAAEIEAABkcnMvZG93bnJl&#10;di54bWxQSwUGAAAAAAQABADzAAAATgUAAAAA&#10;">
                <w10:wrap type="topAndBottom" anchorx="page"/>
              </v:rect>
            </w:pict>
          </mc:Fallback>
        </mc:AlternateContent>
      </w:r>
      <w:r w:rsidR="006F34A7">
        <w:rPr>
          <w:rFonts w:ascii="Arial" w:eastAsia="Segoe UI" w:hAnsi="Segoe UI" w:cs="Segoe UI"/>
          <w:color w:val="99CC66"/>
          <w:sz w:val="40"/>
        </w:rPr>
        <w:t xml:space="preserve">Our </w:t>
      </w:r>
      <w:r w:rsidR="001D7690">
        <w:rPr>
          <w:rFonts w:ascii="Arial" w:eastAsia="Segoe UI" w:hAnsi="Segoe UI" w:cs="Segoe UI"/>
          <w:color w:val="99CC66"/>
          <w:sz w:val="40"/>
        </w:rPr>
        <w:t>w</w:t>
      </w:r>
      <w:r w:rsidR="00136486">
        <w:rPr>
          <w:rFonts w:ascii="Arial" w:eastAsia="Segoe UI" w:hAnsi="Segoe UI" w:cs="Segoe UI"/>
          <w:color w:val="99CC66"/>
          <w:sz w:val="40"/>
        </w:rPr>
        <w:t xml:space="preserve">orking </w:t>
      </w:r>
      <w:r w:rsidR="001D7690">
        <w:rPr>
          <w:rFonts w:ascii="Arial" w:eastAsia="Segoe UI" w:hAnsi="Segoe UI" w:cs="Segoe UI"/>
          <w:color w:val="99CC66"/>
          <w:sz w:val="40"/>
        </w:rPr>
        <w:t>e</w:t>
      </w:r>
      <w:r w:rsidR="006F34A7">
        <w:rPr>
          <w:rFonts w:ascii="Arial" w:eastAsia="Segoe UI" w:hAnsi="Segoe UI" w:cs="Segoe UI"/>
          <w:color w:val="99CC66"/>
          <w:sz w:val="40"/>
        </w:rPr>
        <w:t>nvironment</w:t>
      </w:r>
    </w:p>
    <w:p w14:paraId="6E97211B" w14:textId="3FB97CDE" w:rsidR="00136486" w:rsidRDefault="00136486" w:rsidP="00136486">
      <w:pPr>
        <w:spacing w:after="0" w:line="240" w:lineRule="auto"/>
        <w:rPr>
          <w:rFonts w:ascii="Calibri" w:hAnsi="Calibri" w:cs="Calibri"/>
        </w:rPr>
      </w:pPr>
    </w:p>
    <w:p w14:paraId="1D08C6E2" w14:textId="421BFFA2" w:rsidR="00610BDB" w:rsidRDefault="00610BDB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r w:rsidR="00136486">
        <w:rPr>
          <w:rFonts w:ascii="Calibri" w:hAnsi="Calibri" w:cs="Calibri"/>
        </w:rPr>
        <w:t>IPEA</w:t>
      </w:r>
      <w:r>
        <w:rPr>
          <w:rFonts w:ascii="Calibri" w:hAnsi="Calibri" w:cs="Calibri"/>
        </w:rPr>
        <w:t xml:space="preserve"> we are dedicated to supporting </w:t>
      </w:r>
      <w:r w:rsidR="00E96CBF">
        <w:rPr>
          <w:rFonts w:ascii="Calibri" w:hAnsi="Calibri" w:cs="Calibri"/>
        </w:rPr>
        <w:t>employees manage</w:t>
      </w:r>
      <w:r>
        <w:rPr>
          <w:rFonts w:ascii="Calibri" w:hAnsi="Calibri" w:cs="Calibri"/>
        </w:rPr>
        <w:t xml:space="preserve"> all areas of </w:t>
      </w:r>
      <w:r w:rsidR="00E96CBF">
        <w:rPr>
          <w:rFonts w:ascii="Calibri" w:hAnsi="Calibri" w:cs="Calibri"/>
        </w:rPr>
        <w:t>their</w:t>
      </w:r>
      <w:r>
        <w:rPr>
          <w:rFonts w:ascii="Calibri" w:hAnsi="Calibri" w:cs="Calibri"/>
        </w:rPr>
        <w:t xml:space="preserve"> life by offering an inclusive environment, attractive workplace conditions, </w:t>
      </w:r>
      <w:r w:rsidR="00E96CBF">
        <w:rPr>
          <w:rFonts w:ascii="Calibri" w:hAnsi="Calibri" w:cs="Calibri"/>
        </w:rPr>
        <w:t>accommodating</w:t>
      </w:r>
      <w:r>
        <w:rPr>
          <w:rFonts w:ascii="Calibri" w:hAnsi="Calibri" w:cs="Calibri"/>
        </w:rPr>
        <w:t xml:space="preserve"> leave provisions and</w:t>
      </w:r>
      <w:r w:rsidR="00E96CBF">
        <w:rPr>
          <w:rFonts w:ascii="Calibri" w:hAnsi="Calibri" w:cs="Calibri"/>
        </w:rPr>
        <w:t xml:space="preserve"> flexible working arrangements, including:</w:t>
      </w:r>
    </w:p>
    <w:p w14:paraId="7EE72B97" w14:textId="77777777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flexible working hours to support work/life balance</w:t>
      </w:r>
    </w:p>
    <w:p w14:paraId="05803665" w14:textId="6E161768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opportunities for part-time employment and home</w:t>
      </w:r>
      <w:r w:rsidR="00CE46A2">
        <w:rPr>
          <w:rFonts w:ascii="Calibri" w:hAnsi="Calibri" w:cs="Calibri"/>
        </w:rPr>
        <w:t>-</w:t>
      </w:r>
      <w:r>
        <w:rPr>
          <w:rFonts w:ascii="Calibri" w:hAnsi="Calibri" w:cs="Calibri"/>
        </w:rPr>
        <w:t>based work where these fit with operational requirements</w:t>
      </w:r>
    </w:p>
    <w:p w14:paraId="22B381F5" w14:textId="0FDE5472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ability to purchase additional annual leave</w:t>
      </w:r>
    </w:p>
    <w:p w14:paraId="5F5A4CE3" w14:textId="70F5D9F9" w:rsidR="00994B86" w:rsidRDefault="00994B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study assistance </w:t>
      </w:r>
    </w:p>
    <w:p w14:paraId="5B8D4F7F" w14:textId="140AD603" w:rsidR="00136486" w:rsidRPr="00445DB2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access to our Employee Assistance Program</w:t>
      </w:r>
      <w:r w:rsidR="00E817A5">
        <w:rPr>
          <w:rFonts w:ascii="Calibri" w:hAnsi="Calibri" w:cs="Calibri"/>
        </w:rPr>
        <w:t xml:space="preserve">, which is designed to </w:t>
      </w:r>
      <w:r>
        <w:rPr>
          <w:rFonts w:ascii="Calibri" w:hAnsi="Calibri" w:cs="Calibri"/>
        </w:rPr>
        <w:t xml:space="preserve">help </w:t>
      </w:r>
      <w:r w:rsidR="001B48CE">
        <w:rPr>
          <w:rFonts w:ascii="Calibri" w:hAnsi="Calibri" w:cs="Calibri"/>
        </w:rPr>
        <w:t>IPEA</w:t>
      </w:r>
      <w:r w:rsidR="00FB52A1">
        <w:rPr>
          <w:rFonts w:ascii="Calibri" w:hAnsi="Calibri" w:cs="Calibri"/>
        </w:rPr>
        <w:t xml:space="preserve"> employees</w:t>
      </w:r>
      <w:r w:rsidR="001B48CE">
        <w:rPr>
          <w:rFonts w:ascii="Calibri" w:hAnsi="Calibri" w:cs="Calibri"/>
        </w:rPr>
        <w:t xml:space="preserve"> </w:t>
      </w:r>
      <w:r w:rsidR="00C91CD4">
        <w:rPr>
          <w:rFonts w:ascii="Calibri" w:hAnsi="Calibri" w:cs="Calibri"/>
        </w:rPr>
        <w:t>to find and be their best selves each day</w:t>
      </w:r>
      <w:r>
        <w:rPr>
          <w:rFonts w:ascii="Calibri" w:hAnsi="Calibri" w:cs="Calibri"/>
        </w:rPr>
        <w:t>.</w:t>
      </w:r>
    </w:p>
    <w:p w14:paraId="572F9D84" w14:textId="3570252F" w:rsidR="00136486" w:rsidRPr="00B37525" w:rsidRDefault="007522D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29C367" wp14:editId="348349E5">
                <wp:simplePos x="0" y="0"/>
                <wp:positionH relativeFrom="margin">
                  <wp:align>center</wp:align>
                </wp:positionH>
                <wp:positionV relativeFrom="paragraph">
                  <wp:posOffset>575144</wp:posOffset>
                </wp:positionV>
                <wp:extent cx="6427470" cy="27305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3FBC2DC">
              <v:rect id="docshape14" style="position:absolute;margin-left:0;margin-top:45.3pt;width:506.1pt;height:2.1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2142D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">
                <w10:wrap anchorx="margin"/>
              </v:rect>
            </w:pict>
          </mc:Fallback>
        </mc:AlternateContent>
      </w:r>
      <w:r w:rsidR="00136486">
        <w:rPr>
          <w:rFonts w:ascii="Arial" w:eastAsia="Segoe UI" w:hAnsi="Segoe UI" w:cs="Segoe UI"/>
          <w:color w:val="99CC66"/>
          <w:sz w:val="40"/>
        </w:rPr>
        <w:t xml:space="preserve">Commitment to </w:t>
      </w:r>
      <w:r w:rsidR="001D7690">
        <w:rPr>
          <w:rFonts w:ascii="Arial" w:eastAsia="Segoe UI" w:hAnsi="Segoe UI" w:cs="Segoe UI"/>
          <w:color w:val="99CC66"/>
          <w:sz w:val="40"/>
        </w:rPr>
        <w:t>d</w:t>
      </w:r>
      <w:r w:rsidR="00136486">
        <w:rPr>
          <w:rFonts w:ascii="Arial" w:eastAsia="Segoe UI" w:hAnsi="Segoe UI" w:cs="Segoe UI"/>
          <w:color w:val="99CC66"/>
          <w:sz w:val="40"/>
        </w:rPr>
        <w:t xml:space="preserve">iversity  </w:t>
      </w:r>
    </w:p>
    <w:p w14:paraId="58BABDBF" w14:textId="77777777" w:rsidR="00136486" w:rsidRDefault="00136486" w:rsidP="00C735AB">
      <w:pPr>
        <w:spacing w:after="0"/>
      </w:pPr>
    </w:p>
    <w:p w14:paraId="0F0E3EB4" w14:textId="7DF082D4" w:rsidR="00136486" w:rsidRDefault="00136486" w:rsidP="00C735AB">
      <w:pPr>
        <w:spacing w:after="0"/>
      </w:pPr>
      <w:r>
        <w:t xml:space="preserve">IPEA is committed to maintaining a diverse and inclusive environment </w:t>
      </w:r>
      <w:r w:rsidR="00B11AB5">
        <w:t>to achieve our purpose</w:t>
      </w:r>
      <w:r w:rsidR="00C870E6">
        <w:t xml:space="preserve">. All </w:t>
      </w:r>
      <w:r>
        <w:t>employees are valued and respected</w:t>
      </w:r>
      <w:r w:rsidR="00B11AB5">
        <w:t>,</w:t>
      </w:r>
      <w:r>
        <w:t xml:space="preserve"> </w:t>
      </w:r>
      <w:r w:rsidR="00B11AB5">
        <w:t>which has helped us to</w:t>
      </w:r>
      <w:r>
        <w:t xml:space="preserve"> build a highly capable, innovative and adaptive workforce</w:t>
      </w:r>
      <w:r w:rsidR="00C870E6">
        <w:t>.</w:t>
      </w:r>
    </w:p>
    <w:p w14:paraId="30882B99" w14:textId="77777777" w:rsidR="00136486" w:rsidRDefault="00136486" w:rsidP="00C735AB">
      <w:pPr>
        <w:spacing w:after="0"/>
      </w:pPr>
    </w:p>
    <w:p w14:paraId="2DACA1F4" w14:textId="09A4D1E0" w:rsidR="004A2127" w:rsidRDefault="00136486" w:rsidP="00C735AB">
      <w:pPr>
        <w:spacing w:after="0"/>
      </w:pPr>
      <w:r>
        <w:t>IPEA</w:t>
      </w:r>
      <w:r w:rsidRPr="00A7586B">
        <w:t xml:space="preserve"> </w:t>
      </w:r>
      <w:r>
        <w:t xml:space="preserve">embraces difference and fosters an environment of inclusion and regard for others. </w:t>
      </w:r>
      <w:r w:rsidR="00900BD3">
        <w:t>O</w:t>
      </w:r>
      <w:r w:rsidRPr="004E6DD4">
        <w:t xml:space="preserve">ur </w:t>
      </w:r>
      <w:r>
        <w:t xml:space="preserve">employees </w:t>
      </w:r>
      <w:r w:rsidRPr="004E6DD4">
        <w:t>feel included, valued and respected</w:t>
      </w:r>
      <w:r w:rsidR="00900BD3">
        <w:t>,</w:t>
      </w:r>
      <w:r w:rsidRPr="004E6DD4">
        <w:t xml:space="preserve"> and have access to equal opportunity. We </w:t>
      </w:r>
      <w:r w:rsidR="00900BD3">
        <w:t>support and develop</w:t>
      </w:r>
      <w:r w:rsidRPr="004E6DD4">
        <w:t xml:space="preserve"> our </w:t>
      </w:r>
      <w:r w:rsidR="00111982">
        <w:t>employees and</w:t>
      </w:r>
      <w:r w:rsidR="00900BD3">
        <w:t xml:space="preserve"> </w:t>
      </w:r>
      <w:r w:rsidR="004A2127">
        <w:t xml:space="preserve">feature </w:t>
      </w:r>
      <w:r w:rsidR="00900BD3">
        <w:t>a</w:t>
      </w:r>
      <w:r w:rsidR="00900BD3" w:rsidRPr="004E6DD4">
        <w:t xml:space="preserve"> diverse </w:t>
      </w:r>
      <w:r w:rsidR="00900BD3">
        <w:t xml:space="preserve">and </w:t>
      </w:r>
      <w:r w:rsidR="00900BD3" w:rsidRPr="004E6DD4">
        <w:t>talent</w:t>
      </w:r>
      <w:r w:rsidR="00900BD3">
        <w:t>ed</w:t>
      </w:r>
      <w:r w:rsidR="00900BD3" w:rsidRPr="004E6DD4">
        <w:t xml:space="preserve"> workforce</w:t>
      </w:r>
      <w:r w:rsidRPr="004E6DD4">
        <w:t>.</w:t>
      </w:r>
      <w:r>
        <w:t xml:space="preserve"> </w:t>
      </w:r>
    </w:p>
    <w:p w14:paraId="52CDE6BB" w14:textId="77777777" w:rsidR="004A2127" w:rsidRDefault="004A2127" w:rsidP="00C735AB">
      <w:pPr>
        <w:spacing w:after="0"/>
      </w:pPr>
    </w:p>
    <w:p w14:paraId="52F59A79" w14:textId="48A1D538" w:rsidR="00136486" w:rsidRDefault="004A2127" w:rsidP="00C735AB">
      <w:pPr>
        <w:spacing w:after="0"/>
      </w:pPr>
      <w:r>
        <w:t xml:space="preserve">Everyone in IPEA plays a unique role in supporting its diverse, accessible and inclusive workplace. </w:t>
      </w:r>
      <w:r w:rsidR="00136486">
        <w:t>U</w:t>
      </w:r>
      <w:r w:rsidR="00136486" w:rsidRPr="00A7586B">
        <w:t xml:space="preserve">nderstanding the benefits of </w:t>
      </w:r>
      <w:r w:rsidR="00136486">
        <w:t>diversity</w:t>
      </w:r>
      <w:r w:rsidR="00136486" w:rsidRPr="00A7586B">
        <w:t>, and ensuring inclusiveness</w:t>
      </w:r>
      <w:r w:rsidR="00136486">
        <w:t>,</w:t>
      </w:r>
      <w:r w:rsidR="00136486" w:rsidRPr="00A7586B">
        <w:t xml:space="preserve"> is at the heart of our core values and</w:t>
      </w:r>
      <w:r w:rsidR="00136486">
        <w:t xml:space="preserve"> </w:t>
      </w:r>
      <w:r w:rsidR="00136486" w:rsidRPr="00A7586B">
        <w:t>work culture.</w:t>
      </w:r>
    </w:p>
    <w:p w14:paraId="00B851F5" w14:textId="46E188ED" w:rsidR="00A024B6" w:rsidRPr="00B37525" w:rsidRDefault="00A024B6" w:rsidP="00A024B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B7C29E" wp14:editId="590C8722">
                <wp:simplePos x="0" y="0"/>
                <wp:positionH relativeFrom="margin">
                  <wp:align>center</wp:align>
                </wp:positionH>
                <wp:positionV relativeFrom="paragraph">
                  <wp:posOffset>630362</wp:posOffset>
                </wp:positionV>
                <wp:extent cx="6427470" cy="27305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AA91F58">
              <v:rect id="docshape14" style="position:absolute;margin-left:0;margin-top:49.65pt;width:506.1pt;height:2.1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2A28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">
                <w10:wrap anchorx="margin"/>
              </v:rect>
            </w:pict>
          </mc:Fallback>
        </mc:AlternateContent>
      </w:r>
      <w:r w:rsidR="001D7690">
        <w:rPr>
          <w:rFonts w:ascii="Arial" w:eastAsia="Segoe UI" w:hAnsi="Segoe UI" w:cs="Segoe UI"/>
          <w:color w:val="99CC66"/>
          <w:sz w:val="40"/>
        </w:rPr>
        <w:t>Eligibility requirements</w:t>
      </w:r>
      <w:r>
        <w:rPr>
          <w:rFonts w:ascii="Arial" w:eastAsia="Segoe UI" w:hAnsi="Segoe UI" w:cs="Segoe UI"/>
          <w:color w:val="99CC66"/>
          <w:sz w:val="40"/>
        </w:rPr>
        <w:t xml:space="preserve"> </w:t>
      </w:r>
    </w:p>
    <w:p w14:paraId="3A2CE258" w14:textId="77777777" w:rsidR="00A024B6" w:rsidRPr="00F95A1F" w:rsidRDefault="00A024B6" w:rsidP="00A024B6">
      <w:pPr>
        <w:spacing w:after="0"/>
      </w:pPr>
    </w:p>
    <w:p w14:paraId="24200327" w14:textId="20CEA455" w:rsidR="003E4408" w:rsidRPr="00ED1731" w:rsidRDefault="00431446" w:rsidP="00CE3748">
      <w:pPr>
        <w:pStyle w:val="ListParagraph"/>
        <w:numPr>
          <w:ilvl w:val="0"/>
          <w:numId w:val="6"/>
        </w:numPr>
        <w:spacing w:before="0" w:after="0" w:line="276" w:lineRule="auto"/>
        <w:ind w:left="357"/>
        <w:contextualSpacing w:val="0"/>
        <w:rPr>
          <w:rFonts w:ascii="Calibri" w:hAnsi="Calibri" w:cs="Calibri"/>
        </w:rPr>
      </w:pPr>
      <w:r w:rsidRPr="000D2F7A">
        <w:rPr>
          <w:rFonts w:ascii="Calibri" w:hAnsi="Calibri" w:cs="Calibri"/>
          <w:b/>
          <w:bCs/>
        </w:rPr>
        <w:t>Citizenship</w:t>
      </w:r>
      <w:r w:rsidRPr="00ED1731">
        <w:rPr>
          <w:rFonts w:ascii="Calibri" w:hAnsi="Calibri" w:cs="Calibri"/>
          <w:b/>
          <w:bCs/>
        </w:rPr>
        <w:t xml:space="preserve"> </w:t>
      </w:r>
      <w:r w:rsidRPr="00ED1731">
        <w:rPr>
          <w:rFonts w:ascii="Calibri" w:hAnsi="Calibri" w:cs="Calibri"/>
        </w:rPr>
        <w:t>– To be employed by IPEA you must</w:t>
      </w:r>
      <w:r w:rsidR="003E4408" w:rsidRPr="00ED1731">
        <w:rPr>
          <w:rFonts w:ascii="Calibri" w:hAnsi="Calibri" w:cs="Calibri"/>
        </w:rPr>
        <w:t xml:space="preserve"> be</w:t>
      </w:r>
      <w:r w:rsidRPr="00ED1731">
        <w:rPr>
          <w:rFonts w:ascii="Calibri" w:hAnsi="Calibri" w:cs="Calibri"/>
        </w:rPr>
        <w:t xml:space="preserve"> an</w:t>
      </w:r>
      <w:r w:rsidR="003E4408" w:rsidRPr="00ED1731">
        <w:rPr>
          <w:rFonts w:ascii="Calibri" w:hAnsi="Calibri" w:cs="Calibri"/>
        </w:rPr>
        <w:t xml:space="preserve"> Australian citizen</w:t>
      </w:r>
      <w:r w:rsidRPr="00ED1731">
        <w:rPr>
          <w:rFonts w:ascii="Calibri" w:hAnsi="Calibri" w:cs="Calibri"/>
        </w:rPr>
        <w:t>.</w:t>
      </w:r>
    </w:p>
    <w:p w14:paraId="0F8BCBBE" w14:textId="77777777" w:rsidR="00ED1731" w:rsidRPr="00ED1731" w:rsidRDefault="000D2F7A" w:rsidP="00CE3748">
      <w:pPr>
        <w:pStyle w:val="ListParagraph"/>
        <w:numPr>
          <w:ilvl w:val="0"/>
          <w:numId w:val="6"/>
        </w:numPr>
        <w:spacing w:before="0" w:after="0" w:line="276" w:lineRule="auto"/>
        <w:ind w:left="357"/>
        <w:contextualSpacing w:val="0"/>
        <w:rPr>
          <w:rFonts w:ascii="Calibri" w:hAnsi="Calibri" w:cs="Calibri"/>
        </w:rPr>
      </w:pPr>
      <w:r w:rsidRPr="00ED1731">
        <w:rPr>
          <w:rFonts w:ascii="Calibri" w:hAnsi="Calibri" w:cs="Calibri"/>
          <w:b/>
          <w:bCs/>
        </w:rPr>
        <w:t xml:space="preserve">Security clearance </w:t>
      </w:r>
      <w:r w:rsidRPr="00ED1731">
        <w:rPr>
          <w:rFonts w:ascii="Calibri" w:hAnsi="Calibri" w:cs="Calibri"/>
        </w:rPr>
        <w:t xml:space="preserve">- </w:t>
      </w:r>
      <w:r w:rsidR="003E4408" w:rsidRPr="00ED1731">
        <w:rPr>
          <w:rFonts w:ascii="Calibri" w:hAnsi="Calibri" w:cs="Calibri"/>
        </w:rPr>
        <w:t xml:space="preserve">Successful applicants will be required to undergo the process to obtain and </w:t>
      </w:r>
      <w:proofErr w:type="gramStart"/>
      <w:r w:rsidR="003E4408" w:rsidRPr="00ED1731">
        <w:rPr>
          <w:rFonts w:ascii="Calibri" w:hAnsi="Calibri" w:cs="Calibri"/>
        </w:rPr>
        <w:t>maintain, or</w:t>
      </w:r>
      <w:proofErr w:type="gramEnd"/>
      <w:r w:rsidR="003E4408" w:rsidRPr="00ED1731">
        <w:rPr>
          <w:rFonts w:ascii="Calibri" w:hAnsi="Calibri" w:cs="Calibri"/>
        </w:rPr>
        <w:t xml:space="preserve"> continue to hold the required security clearance level for the role as indicated. All IPEA staff are required to have a minimum baseline security clearance prior to commencement. </w:t>
      </w:r>
      <w:r w:rsidR="00A7588E" w:rsidRPr="00ED1731">
        <w:rPr>
          <w:rFonts w:ascii="Calibri" w:hAnsi="Calibri" w:cs="Calibri"/>
        </w:rPr>
        <w:t>Successful applicants will also be required to undergo a mandatory National Criminal History check.</w:t>
      </w:r>
    </w:p>
    <w:p w14:paraId="32FB5B6B" w14:textId="486F5B46" w:rsidR="00A024B6" w:rsidRPr="00ED1731" w:rsidRDefault="003E4408" w:rsidP="00CE3748">
      <w:pPr>
        <w:pStyle w:val="ListParagraph"/>
        <w:numPr>
          <w:ilvl w:val="0"/>
          <w:numId w:val="6"/>
        </w:numPr>
        <w:spacing w:before="0" w:after="0" w:line="276" w:lineRule="auto"/>
        <w:ind w:left="357"/>
        <w:contextualSpacing w:val="0"/>
        <w:rPr>
          <w:rFonts w:ascii="Arial" w:eastAsia="Segoe UI" w:hAnsi="Segoe UI" w:cs="Segoe UI"/>
          <w:color w:val="99CC66"/>
          <w:sz w:val="40"/>
        </w:rPr>
      </w:pPr>
      <w:proofErr w:type="spellStart"/>
      <w:r w:rsidRPr="00ED1731">
        <w:rPr>
          <w:rFonts w:ascii="Calibri" w:hAnsi="Calibri" w:cs="Calibri"/>
          <w:b/>
          <w:bCs/>
        </w:rPr>
        <w:t>RecruitAbility</w:t>
      </w:r>
      <w:proofErr w:type="spellEnd"/>
      <w:r w:rsidRPr="00ED1731">
        <w:rPr>
          <w:rFonts w:ascii="Calibri" w:hAnsi="Calibri" w:cs="Calibri"/>
          <w:b/>
          <w:bCs/>
        </w:rPr>
        <w:t xml:space="preserve"> </w:t>
      </w:r>
      <w:r w:rsidRPr="00ED1731">
        <w:rPr>
          <w:rFonts w:ascii="Calibri" w:hAnsi="Calibri" w:cs="Calibri"/>
        </w:rPr>
        <w:t xml:space="preserve">applies to this vacancy. Under the </w:t>
      </w:r>
      <w:proofErr w:type="spellStart"/>
      <w:r w:rsidRPr="00ED1731">
        <w:rPr>
          <w:rFonts w:ascii="Calibri" w:hAnsi="Calibri" w:cs="Calibri"/>
        </w:rPr>
        <w:t>RecruitAbility</w:t>
      </w:r>
      <w:proofErr w:type="spellEnd"/>
      <w:r w:rsidRPr="00ED1731">
        <w:rPr>
          <w:rFonts w:ascii="Calibri" w:hAnsi="Calibri" w:cs="Calibri"/>
        </w:rPr>
        <w:t xml:space="preserve"> scheme, you will be invited to participate in further assessment activities for the vacancy if you choose to opt-in to the scheme, declare you have a disability and meet the minimum requirements for the vacancy. All requests for reasonable adjustments will be considered and managed in consultation with you. Further information can be found at </w:t>
      </w:r>
      <w:hyperlink r:id="rId18" w:history="1">
        <w:r w:rsidRPr="00ED1731">
          <w:t>https://www.apsc.gov.au/recruitability</w:t>
        </w:r>
      </w:hyperlink>
      <w:r w:rsidR="00ED1731">
        <w:t>.</w:t>
      </w:r>
      <w:r w:rsidR="00A024B6" w:rsidRPr="00ED1731">
        <w:rPr>
          <w:rFonts w:ascii="Arial" w:eastAsia="Segoe UI" w:hAnsi="Segoe UI" w:cs="Segoe UI"/>
          <w:color w:val="99CC66"/>
          <w:sz w:val="40"/>
        </w:rPr>
        <w:br w:type="page"/>
      </w:r>
    </w:p>
    <w:p w14:paraId="3333FAD6" w14:textId="741ACA25" w:rsidR="00B37525" w:rsidRPr="005D0572" w:rsidRDefault="004A212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  <w:r w:rsidRPr="005D0572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70B6FA" wp14:editId="3E755C1C">
                <wp:simplePos x="0" y="0"/>
                <wp:positionH relativeFrom="page">
                  <wp:posOffset>517525</wp:posOffset>
                </wp:positionH>
                <wp:positionV relativeFrom="paragraph">
                  <wp:posOffset>364683</wp:posOffset>
                </wp:positionV>
                <wp:extent cx="6427470" cy="27305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20A4B3E">
              <v:rect id="docshape14" style="position:absolute;margin-left:40.75pt;margin-top:28.7pt;width:506.1pt;height:2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722018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ZbtOq3wAAAAkBAAAPAAAAAAAAAAAAAAAAAEIEAABkcnMvZG93bnJl&#10;di54bWxQSwUGAAAAAAQABADzAAAATgUAAAAA&#10;">
                <w10:wrap type="topAndBottom" anchorx="page"/>
              </v:rect>
            </w:pict>
          </mc:Fallback>
        </mc:AlternateContent>
      </w:r>
      <w:r w:rsidR="00B37525" w:rsidRPr="005D0572">
        <w:rPr>
          <w:rFonts w:ascii="Arial" w:eastAsia="Segoe UI" w:hAnsi="Segoe UI" w:cs="Segoe UI"/>
          <w:color w:val="99CC66"/>
          <w:sz w:val="40"/>
        </w:rPr>
        <w:t>Jo</w:t>
      </w:r>
      <w:r w:rsidR="00584D17">
        <w:rPr>
          <w:rFonts w:ascii="Arial" w:eastAsia="Segoe UI" w:hAnsi="Segoe UI" w:cs="Segoe UI"/>
          <w:color w:val="99CC66"/>
          <w:sz w:val="40"/>
        </w:rPr>
        <w:t>b</w:t>
      </w:r>
      <w:r w:rsidR="00136486">
        <w:rPr>
          <w:rFonts w:ascii="Arial" w:eastAsia="Segoe UI" w:hAnsi="Segoe UI" w:cs="Segoe UI"/>
          <w:color w:val="99CC66"/>
          <w:sz w:val="40"/>
        </w:rPr>
        <w:t xml:space="preserve"> </w:t>
      </w:r>
      <w:r w:rsidR="001D7690">
        <w:rPr>
          <w:rFonts w:ascii="Arial" w:eastAsia="Segoe UI" w:hAnsi="Segoe UI" w:cs="Segoe UI"/>
          <w:color w:val="99CC66"/>
          <w:sz w:val="40"/>
        </w:rPr>
        <w:t>d</w:t>
      </w:r>
      <w:r w:rsidR="00136486">
        <w:rPr>
          <w:rFonts w:ascii="Arial" w:eastAsia="Segoe UI" w:hAnsi="Segoe UI" w:cs="Segoe UI"/>
          <w:color w:val="99CC66"/>
          <w:sz w:val="40"/>
        </w:rPr>
        <w:t xml:space="preserve">escription </w:t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3882"/>
      </w:tblGrid>
      <w:tr w:rsidR="00B37525" w:rsidRPr="00B37525" w14:paraId="7780CE79" w14:textId="77777777" w:rsidTr="005F420B">
        <w:trPr>
          <w:trHeight w:val="555"/>
        </w:trPr>
        <w:tc>
          <w:tcPr>
            <w:tcW w:w="2268" w:type="dxa"/>
          </w:tcPr>
          <w:p w14:paraId="6C2AA647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3B39D706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6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Title:</w:t>
            </w:r>
          </w:p>
        </w:tc>
        <w:tc>
          <w:tcPr>
            <w:tcW w:w="7284" w:type="dxa"/>
            <w:gridSpan w:val="2"/>
          </w:tcPr>
          <w:p w14:paraId="34FAC3F1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133BC853" w14:textId="0906C931" w:rsidR="00B37525" w:rsidRPr="00B37525" w:rsidRDefault="004569C6" w:rsidP="00B37525">
            <w:pPr>
              <w:widowControl w:val="0"/>
              <w:autoSpaceDE w:val="0"/>
              <w:autoSpaceDN w:val="0"/>
              <w:spacing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Huma</w:t>
            </w:r>
            <w:r w:rsidR="00955E64">
              <w:rPr>
                <w:rFonts w:eastAsia="Segoe UI" w:cstheme="minorHAnsi"/>
              </w:rPr>
              <w:t>n Resources</w:t>
            </w:r>
            <w:r w:rsidR="00467244">
              <w:rPr>
                <w:rFonts w:eastAsia="Segoe UI" w:cstheme="minorHAnsi"/>
              </w:rPr>
              <w:t xml:space="preserve"> Advisor</w:t>
            </w:r>
          </w:p>
        </w:tc>
      </w:tr>
      <w:tr w:rsidR="00B37525" w:rsidRPr="00B37525" w14:paraId="29CDE574" w14:textId="77777777" w:rsidTr="005F420B">
        <w:trPr>
          <w:trHeight w:val="266"/>
        </w:trPr>
        <w:tc>
          <w:tcPr>
            <w:tcW w:w="2268" w:type="dxa"/>
          </w:tcPr>
          <w:p w14:paraId="237DEC3F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Classification:</w:t>
            </w:r>
          </w:p>
        </w:tc>
        <w:tc>
          <w:tcPr>
            <w:tcW w:w="7284" w:type="dxa"/>
            <w:gridSpan w:val="2"/>
          </w:tcPr>
          <w:p w14:paraId="30DD0321" w14:textId="5DC5CCC7" w:rsidR="00B37525" w:rsidRPr="00B37525" w:rsidRDefault="00546F74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APS Level 5</w:t>
            </w:r>
          </w:p>
        </w:tc>
      </w:tr>
      <w:tr w:rsidR="0068081F" w:rsidRPr="00B37525" w14:paraId="589340D6" w14:textId="77777777" w:rsidTr="005F420B">
        <w:trPr>
          <w:trHeight w:val="266"/>
        </w:trPr>
        <w:tc>
          <w:tcPr>
            <w:tcW w:w="2268" w:type="dxa"/>
          </w:tcPr>
          <w:p w14:paraId="5AE84C29" w14:textId="7894F8CF" w:rsidR="0068081F" w:rsidRPr="00DF4149" w:rsidRDefault="0068081F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Salary</w:t>
            </w:r>
            <w:r w:rsidR="004A2127">
              <w:rPr>
                <w:rFonts w:eastAsia="Segoe UI" w:cstheme="minorHAnsi"/>
                <w:b/>
              </w:rPr>
              <w:t xml:space="preserve"> range</w:t>
            </w:r>
            <w:r w:rsidRPr="00DF4149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1CBEA381" w14:textId="781AFAE0" w:rsidR="0068081F" w:rsidRPr="00DF4149" w:rsidRDefault="00DF4149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$</w:t>
            </w:r>
            <w:r w:rsidR="00650CA4">
              <w:rPr>
                <w:rFonts w:eastAsia="Segoe UI" w:cstheme="minorHAnsi"/>
              </w:rPr>
              <w:t>87,351</w:t>
            </w:r>
            <w:r>
              <w:rPr>
                <w:rFonts w:eastAsia="Segoe UI" w:cstheme="minorHAnsi"/>
              </w:rPr>
              <w:t xml:space="preserve"> - $</w:t>
            </w:r>
            <w:r w:rsidR="0064385F">
              <w:rPr>
                <w:rFonts w:eastAsia="Segoe UI" w:cstheme="minorHAnsi"/>
              </w:rPr>
              <w:t>98,013</w:t>
            </w:r>
            <w:r w:rsidR="00546F74">
              <w:rPr>
                <w:rFonts w:eastAsia="Segoe UI" w:cstheme="minorHAnsi"/>
              </w:rPr>
              <w:t xml:space="preserve"> </w:t>
            </w:r>
          </w:p>
        </w:tc>
      </w:tr>
      <w:tr w:rsidR="0068081F" w:rsidRPr="00B37525" w14:paraId="2534B45B" w14:textId="77777777" w:rsidTr="005F420B">
        <w:trPr>
          <w:trHeight w:val="266"/>
        </w:trPr>
        <w:tc>
          <w:tcPr>
            <w:tcW w:w="2268" w:type="dxa"/>
          </w:tcPr>
          <w:p w14:paraId="242B3BB1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Branch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299DC8FF" w14:textId="72F60C19" w:rsidR="0068081F" w:rsidRPr="00B37525" w:rsidRDefault="00546F74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 xml:space="preserve">Corporate </w:t>
            </w:r>
          </w:p>
        </w:tc>
      </w:tr>
      <w:tr w:rsidR="0068081F" w:rsidRPr="00B37525" w14:paraId="4F7CEAFB" w14:textId="77777777" w:rsidTr="005F420B">
        <w:trPr>
          <w:trHeight w:val="266"/>
        </w:trPr>
        <w:tc>
          <w:tcPr>
            <w:tcW w:w="2268" w:type="dxa"/>
          </w:tcPr>
          <w:p w14:paraId="71F7D91A" w14:textId="061A11B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Number:</w:t>
            </w:r>
          </w:p>
        </w:tc>
        <w:tc>
          <w:tcPr>
            <w:tcW w:w="7284" w:type="dxa"/>
            <w:gridSpan w:val="2"/>
          </w:tcPr>
          <w:p w14:paraId="4C50B6AD" w14:textId="7C1F1EBD" w:rsidR="0068081F" w:rsidRPr="00B37525" w:rsidRDefault="00546F74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 w:rsidRPr="00546F74">
              <w:rPr>
                <w:rFonts w:eastAsia="Segoe UI" w:cstheme="minorHAnsi"/>
              </w:rPr>
              <w:t>36442</w:t>
            </w:r>
          </w:p>
        </w:tc>
      </w:tr>
      <w:tr w:rsidR="0068081F" w:rsidRPr="00B37525" w14:paraId="48618412" w14:textId="77777777" w:rsidTr="005F420B">
        <w:trPr>
          <w:trHeight w:val="264"/>
        </w:trPr>
        <w:tc>
          <w:tcPr>
            <w:tcW w:w="2268" w:type="dxa"/>
          </w:tcPr>
          <w:p w14:paraId="064F7AC0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Status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 w:cstheme="minorHAnsi"/>
            </w:rPr>
            <w:id w:val="-1396807360"/>
            <w:placeholder>
              <w:docPart w:val="DefaultPlaceholder_-1854013439"/>
            </w:placeholder>
            <w:dropDownList>
              <w:listItem w:value="Choose an item."/>
              <w:listItem w:displayText="Ongoing / Non-Ongoing " w:value="Ongoing / Non-Ongoing "/>
              <w:listItem w:displayText="Ongoing" w:value="Ongoing"/>
              <w:listItem w:displayText="Non-Ongoing " w:value="Non-Ongoing 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3224C9E1" w14:textId="425BBAA0" w:rsidR="0068081F" w:rsidRPr="00B37525" w:rsidRDefault="0064385F" w:rsidP="0068081F">
                <w:pPr>
                  <w:widowControl w:val="0"/>
                  <w:autoSpaceDE w:val="0"/>
                  <w:autoSpaceDN w:val="0"/>
                  <w:spacing w:after="0" w:line="244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 xml:space="preserve">Ongoing / Non-Ongoing </w:t>
                </w:r>
              </w:p>
            </w:tc>
          </w:sdtContent>
        </w:sdt>
      </w:tr>
      <w:tr w:rsidR="0068081F" w:rsidRPr="00B37525" w14:paraId="7191968C" w14:textId="77777777" w:rsidTr="005F420B">
        <w:trPr>
          <w:trHeight w:val="266"/>
        </w:trPr>
        <w:tc>
          <w:tcPr>
            <w:tcW w:w="2268" w:type="dxa"/>
          </w:tcPr>
          <w:p w14:paraId="12E5FD63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7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Working hours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 w:cstheme="minorHAnsi"/>
            </w:rPr>
            <w:id w:val="346988196"/>
            <w:placeholder>
              <w:docPart w:val="DefaultPlaceholder_-1854013439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Full-time / Part-time" w:value="Full-time / Part-time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C367E22" w14:textId="3203152B" w:rsidR="0068081F" w:rsidRPr="00B37525" w:rsidRDefault="00F051C1" w:rsidP="0068081F">
                <w:pPr>
                  <w:widowControl w:val="0"/>
                  <w:autoSpaceDE w:val="0"/>
                  <w:autoSpaceDN w:val="0"/>
                  <w:spacing w:after="0" w:line="247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Full-time / Part-time</w:t>
                </w:r>
              </w:p>
            </w:tc>
          </w:sdtContent>
        </w:sdt>
      </w:tr>
      <w:tr w:rsidR="0068081F" w:rsidRPr="00B37525" w14:paraId="39795176" w14:textId="77777777" w:rsidTr="005F420B">
        <w:trPr>
          <w:trHeight w:val="266"/>
        </w:trPr>
        <w:tc>
          <w:tcPr>
            <w:tcW w:w="2268" w:type="dxa"/>
          </w:tcPr>
          <w:p w14:paraId="79495B89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Location:</w:t>
            </w:r>
          </w:p>
        </w:tc>
        <w:tc>
          <w:tcPr>
            <w:tcW w:w="7284" w:type="dxa"/>
            <w:gridSpan w:val="2"/>
          </w:tcPr>
          <w:p w14:paraId="0E499F84" w14:textId="77777777" w:rsidR="0068081F" w:rsidRPr="00B37525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Forrest, ACT</w:t>
            </w:r>
          </w:p>
        </w:tc>
      </w:tr>
      <w:tr w:rsidR="0068081F" w:rsidRPr="00B37525" w14:paraId="10B2F754" w14:textId="77777777" w:rsidTr="005F420B">
        <w:trPr>
          <w:trHeight w:val="266"/>
        </w:trPr>
        <w:tc>
          <w:tcPr>
            <w:tcW w:w="2268" w:type="dxa"/>
          </w:tcPr>
          <w:p w14:paraId="7E36F2C8" w14:textId="6D49644D" w:rsidR="0068081F" w:rsidRPr="00B37525" w:rsidRDefault="0068081F" w:rsidP="005F420B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Security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="005F420B">
              <w:rPr>
                <w:rFonts w:eastAsia="Segoe UI" w:cstheme="minorHAnsi"/>
                <w:b/>
              </w:rPr>
              <w:t>Classification</w:t>
            </w:r>
            <w:r w:rsidR="00D96952">
              <w:rPr>
                <w:rFonts w:eastAsia="Segoe UI" w:cstheme="minorHAnsi"/>
                <w:b/>
              </w:rPr>
              <w:t xml:space="preserve">: </w:t>
            </w:r>
          </w:p>
        </w:tc>
        <w:sdt>
          <w:sdtPr>
            <w:rPr>
              <w:rFonts w:eastAsia="Segoe UI" w:cstheme="minorHAnsi"/>
            </w:rPr>
            <w:id w:val="1217780747"/>
            <w:placeholder>
              <w:docPart w:val="DefaultPlaceholder_-1854013439"/>
            </w:placeholder>
            <w:dropDownList>
              <w:listItem w:value="Choose an item."/>
              <w:listItem w:displayText="Baseline (Protected)" w:value="Baseline (Protected)"/>
              <w:listItem w:displayText="Negative Vetting 1 (Secret)" w:value="Negative Vetting 1 (Secret)"/>
              <w:listItem w:displayText="Negative Vetting 2 (Top Secret)" w:value="Negative Vetting 2 (Top Secret)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D0CD779" w14:textId="651CB72D" w:rsidR="0068081F" w:rsidRPr="00B37525" w:rsidRDefault="00F051C1" w:rsidP="0068081F">
                <w:pPr>
                  <w:widowControl w:val="0"/>
                  <w:autoSpaceDE w:val="0"/>
                  <w:autoSpaceDN w:val="0"/>
                  <w:spacing w:after="0" w:line="246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Baseline (Protected)</w:t>
                </w:r>
              </w:p>
            </w:tc>
          </w:sdtContent>
        </w:sdt>
      </w:tr>
      <w:tr w:rsidR="00DF4149" w:rsidRPr="00B37525" w14:paraId="5054A844" w14:textId="77777777" w:rsidTr="005F420B">
        <w:trPr>
          <w:trHeight w:val="266"/>
        </w:trPr>
        <w:tc>
          <w:tcPr>
            <w:tcW w:w="2268" w:type="dxa"/>
          </w:tcPr>
          <w:p w14:paraId="3CC71819" w14:textId="77777777" w:rsidR="00DF4149" w:rsidRPr="00DF4149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Contact Officer:</w:t>
            </w:r>
          </w:p>
        </w:tc>
        <w:tc>
          <w:tcPr>
            <w:tcW w:w="3402" w:type="dxa"/>
          </w:tcPr>
          <w:p w14:paraId="3CF454F8" w14:textId="5CC07A25" w:rsidR="00DF4149" w:rsidRPr="0056114C" w:rsidRDefault="00DF4149" w:rsidP="0056114C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57476F">
              <w:rPr>
                <w:rFonts w:eastAsia="Segoe UI" w:cstheme="minorHAnsi"/>
                <w:b/>
              </w:rPr>
              <w:t>Name</w:t>
            </w:r>
            <w:r w:rsidR="00672876" w:rsidRPr="0057476F">
              <w:rPr>
                <w:rFonts w:eastAsia="Segoe UI" w:cstheme="minorHAnsi"/>
                <w:b/>
              </w:rPr>
              <w:t>:</w:t>
            </w:r>
            <w:r w:rsidR="00F051C1">
              <w:rPr>
                <w:rFonts w:eastAsia="Segoe UI" w:cstheme="minorHAnsi"/>
                <w:b/>
              </w:rPr>
              <w:t xml:space="preserve"> </w:t>
            </w:r>
            <w:r w:rsidR="00EA256C">
              <w:rPr>
                <w:rFonts w:eastAsia="Segoe UI" w:cstheme="minorHAnsi"/>
                <w:bCs/>
              </w:rPr>
              <w:t xml:space="preserve">Justine Rathmell </w:t>
            </w:r>
          </w:p>
        </w:tc>
        <w:tc>
          <w:tcPr>
            <w:tcW w:w="3882" w:type="dxa"/>
          </w:tcPr>
          <w:p w14:paraId="046C786D" w14:textId="186FF4CA" w:rsidR="00DF4149" w:rsidRPr="0057476F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  <w:b/>
              </w:rPr>
            </w:pPr>
            <w:r w:rsidRPr="0057476F">
              <w:rPr>
                <w:rFonts w:eastAsia="Segoe UI" w:cstheme="minorHAnsi"/>
                <w:b/>
              </w:rPr>
              <w:t>Phone</w:t>
            </w:r>
            <w:r w:rsidR="00672876" w:rsidRPr="0057476F">
              <w:rPr>
                <w:rFonts w:eastAsia="Segoe UI" w:cstheme="minorHAnsi"/>
                <w:b/>
              </w:rPr>
              <w:t xml:space="preserve">: </w:t>
            </w:r>
            <w:r w:rsidR="00EF38B2">
              <w:rPr>
                <w:rFonts w:eastAsia="Segoe UI" w:cstheme="minorHAnsi"/>
              </w:rPr>
              <w:t>(02) 6215</w:t>
            </w:r>
            <w:r w:rsidR="00073C8A">
              <w:rPr>
                <w:rFonts w:eastAsia="Segoe UI" w:cstheme="minorHAnsi"/>
              </w:rPr>
              <w:t xml:space="preserve"> </w:t>
            </w:r>
            <w:r w:rsidR="00F051C1" w:rsidRPr="00F051C1">
              <w:rPr>
                <w:rFonts w:eastAsia="Segoe UI" w:cstheme="minorHAnsi"/>
              </w:rPr>
              <w:t>3</w:t>
            </w:r>
            <w:r w:rsidR="00B247CC">
              <w:rPr>
                <w:rFonts w:eastAsia="Segoe UI" w:cstheme="minorHAnsi"/>
              </w:rPr>
              <w:t>980</w:t>
            </w:r>
          </w:p>
        </w:tc>
      </w:tr>
    </w:tbl>
    <w:p w14:paraId="326B37A2" w14:textId="53C785FD" w:rsidR="00136486" w:rsidRDefault="00136486" w:rsidP="003350E7">
      <w:pPr>
        <w:spacing w:after="42" w:line="459" w:lineRule="exact"/>
        <w:rPr>
          <w:rFonts w:ascii="Arial"/>
          <w:color w:val="00819F"/>
        </w:rPr>
      </w:pPr>
    </w:p>
    <w:p w14:paraId="7561B46F" w14:textId="77777777" w:rsidR="00E040E7" w:rsidRPr="008F5266" w:rsidRDefault="00E040E7" w:rsidP="00E040E7">
      <w:pPr>
        <w:spacing w:after="42" w:line="459" w:lineRule="exact"/>
        <w:rPr>
          <w:rFonts w:cstheme="minorHAnsi"/>
          <w:b/>
          <w:bCs/>
          <w:sz w:val="28"/>
          <w:szCs w:val="28"/>
        </w:rPr>
      </w:pPr>
      <w:r w:rsidRPr="008F5266">
        <w:rPr>
          <w:rFonts w:cstheme="minorHAnsi"/>
          <w:b/>
          <w:bCs/>
          <w:sz w:val="28"/>
          <w:szCs w:val="28"/>
        </w:rPr>
        <w:t>About the team</w:t>
      </w:r>
    </w:p>
    <w:p w14:paraId="53AA33D4" w14:textId="77777777" w:rsidR="00005211" w:rsidRDefault="00E040E7" w:rsidP="58599B9C">
      <w:pPr>
        <w:spacing w:after="42"/>
      </w:pPr>
      <w:r w:rsidRPr="0B3FFC5E">
        <w:t xml:space="preserve">The IPEA HR team is responsible for general HR queries, employment conditions, payroll, recruitment, performance management, WHS, and HR strategy development and implementation. </w:t>
      </w:r>
    </w:p>
    <w:p w14:paraId="3B094AFB" w14:textId="13698F46" w:rsidR="00D147B6" w:rsidRPr="00DD5F09" w:rsidRDefault="242C81D8" w:rsidP="58599B9C">
      <w:pPr>
        <w:spacing w:after="42"/>
        <w:rPr>
          <w:shd w:val="clear" w:color="auto" w:fill="FFFFFF"/>
        </w:rPr>
      </w:pPr>
      <w:r w:rsidRPr="0B3FFC5E">
        <w:t>We work</w:t>
      </w:r>
      <w:r w:rsidR="00E040E7" w:rsidDel="00E040E7">
        <w:t xml:space="preserve"> to </w:t>
      </w:r>
      <w:r w:rsidR="00E040E7" w:rsidRPr="0B3FFC5E">
        <w:t xml:space="preserve">build </w:t>
      </w:r>
      <w:r w:rsidR="3476CA0E" w:rsidRPr="0B3FFC5E">
        <w:t>a</w:t>
      </w:r>
      <w:r w:rsidR="00E040E7" w:rsidRPr="0B3FFC5E">
        <w:t>n inclusive and capable workforce</w:t>
      </w:r>
      <w:r w:rsidR="00E040E7">
        <w:t xml:space="preserve"> and</w:t>
      </w:r>
      <w:r w:rsidR="00E040E7" w:rsidRPr="0B3FFC5E">
        <w:t xml:space="preserve"> provide managers and staff with expert advice and support relevant to their employment conditions as detailed in the IPEA </w:t>
      </w:r>
      <w:r w:rsidR="00043AC5">
        <w:t xml:space="preserve">2024-27 </w:t>
      </w:r>
      <w:r w:rsidR="00E040E7" w:rsidRPr="0B3FFC5E">
        <w:t xml:space="preserve">Enterprise Agreement. </w:t>
      </w:r>
      <w:r w:rsidR="00D147B6" w:rsidRPr="58599B9C">
        <w:rPr>
          <w:shd w:val="clear" w:color="auto" w:fill="FFFFFF"/>
        </w:rPr>
        <w:t xml:space="preserve">Working closely with </w:t>
      </w:r>
      <w:r w:rsidR="00FD3EBF" w:rsidRPr="58599B9C">
        <w:t xml:space="preserve">the </w:t>
      </w:r>
      <w:r w:rsidR="00D147B6" w:rsidRPr="58599B9C">
        <w:rPr>
          <w:shd w:val="clear" w:color="auto" w:fill="FFFFFF"/>
        </w:rPr>
        <w:t xml:space="preserve">Senior HR Advisor, you will provide a high level of administrative support across a variety of </w:t>
      </w:r>
      <w:r w:rsidR="00CF1944" w:rsidRPr="58599B9C">
        <w:rPr>
          <w:shd w:val="clear" w:color="auto" w:fill="FFFFFF"/>
        </w:rPr>
        <w:t>platforms and</w:t>
      </w:r>
      <w:r w:rsidR="00D147B6" w:rsidRPr="58599B9C">
        <w:rPr>
          <w:shd w:val="clear" w:color="auto" w:fill="FFFFFF"/>
        </w:rPr>
        <w:t xml:space="preserve"> provide accurate and timely advice to our workforce. </w:t>
      </w:r>
    </w:p>
    <w:p w14:paraId="71D34310" w14:textId="361D3226" w:rsidR="00E040E7" w:rsidRPr="00A1482C" w:rsidRDefault="00D147B6" w:rsidP="00CF1944">
      <w:pPr>
        <w:rPr>
          <w:rFonts w:cstheme="minorHAnsi"/>
        </w:rPr>
      </w:pPr>
      <w:r w:rsidRPr="00DD5F09">
        <w:rPr>
          <w:rFonts w:cstheme="minorHAnsi"/>
          <w:szCs w:val="20"/>
        </w:rPr>
        <w:t>The successful candidate will work in a small team and must be self-directed and able to work flexibly across a broad range of subject matter.</w:t>
      </w:r>
    </w:p>
    <w:p w14:paraId="576DA597" w14:textId="27C80489" w:rsidR="003C043A" w:rsidRPr="001B693E" w:rsidRDefault="00E040E7" w:rsidP="001B693E">
      <w:pPr>
        <w:spacing w:after="42" w:line="459" w:lineRule="exact"/>
        <w:rPr>
          <w:b/>
          <w:bCs/>
          <w:sz w:val="28"/>
          <w:szCs w:val="28"/>
        </w:rPr>
      </w:pPr>
      <w:r w:rsidRPr="7C3FFA1B">
        <w:rPr>
          <w:b/>
          <w:bCs/>
          <w:sz w:val="28"/>
          <w:szCs w:val="28"/>
        </w:rPr>
        <w:t>Key Responsibilities</w:t>
      </w:r>
    </w:p>
    <w:p w14:paraId="318F2E19" w14:textId="42AC8ADC" w:rsidR="00F7516F" w:rsidRDefault="00C86D00" w:rsidP="00C86D00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eastAsia="Times New Roman" w:cstheme="minorHAnsi"/>
          <w:szCs w:val="20"/>
          <w:lang w:eastAsia="en-AU"/>
        </w:rPr>
      </w:pPr>
      <w:r>
        <w:rPr>
          <w:lang w:val="en"/>
        </w:rPr>
        <w:t>Support</w:t>
      </w:r>
      <w:r w:rsidRPr="00E81153">
        <w:rPr>
          <w:lang w:val="en"/>
        </w:rPr>
        <w:t xml:space="preserve"> </w:t>
      </w:r>
      <w:r>
        <w:rPr>
          <w:lang w:val="en"/>
        </w:rPr>
        <w:t xml:space="preserve">delivery of </w:t>
      </w:r>
      <w:r w:rsidRPr="00E81153">
        <w:rPr>
          <w:lang w:val="en"/>
        </w:rPr>
        <w:t xml:space="preserve">HR </w:t>
      </w:r>
      <w:r>
        <w:rPr>
          <w:lang w:val="en"/>
        </w:rPr>
        <w:t>services</w:t>
      </w:r>
      <w:r w:rsidRPr="00E81153">
        <w:rPr>
          <w:lang w:val="en"/>
        </w:rPr>
        <w:t xml:space="preserve"> by providing </w:t>
      </w:r>
      <w:r w:rsidRPr="00E81153">
        <w:rPr>
          <w:rFonts w:eastAsia="Times New Roman" w:cstheme="minorHAnsi"/>
          <w:szCs w:val="20"/>
          <w:lang w:eastAsia="en-AU"/>
        </w:rPr>
        <w:t xml:space="preserve">procedural and administrative </w:t>
      </w:r>
      <w:r>
        <w:rPr>
          <w:rFonts w:eastAsia="Times New Roman" w:cstheme="minorHAnsi"/>
          <w:szCs w:val="20"/>
          <w:lang w:eastAsia="en-AU"/>
        </w:rPr>
        <w:t xml:space="preserve">coordination, </w:t>
      </w:r>
      <w:r w:rsidRPr="00E81153">
        <w:rPr>
          <w:rFonts w:eastAsia="Times New Roman" w:cstheme="minorHAnsi"/>
          <w:szCs w:val="20"/>
          <w:lang w:eastAsia="en-AU"/>
        </w:rPr>
        <w:t>including management of email</w:t>
      </w:r>
      <w:r w:rsidR="00ED2B35">
        <w:rPr>
          <w:rFonts w:eastAsia="Times New Roman" w:cstheme="minorHAnsi"/>
          <w:szCs w:val="20"/>
          <w:lang w:eastAsia="en-AU"/>
        </w:rPr>
        <w:t xml:space="preserve"> inboxes</w:t>
      </w:r>
      <w:r w:rsidR="00E70EED">
        <w:rPr>
          <w:rFonts w:eastAsia="Times New Roman" w:cstheme="minorHAnsi"/>
          <w:szCs w:val="20"/>
          <w:lang w:eastAsia="en-AU"/>
        </w:rPr>
        <w:t xml:space="preserve">, </w:t>
      </w:r>
      <w:r w:rsidR="00F7516F">
        <w:rPr>
          <w:rFonts w:eastAsia="Times New Roman" w:cstheme="minorHAnsi"/>
          <w:szCs w:val="20"/>
          <w:lang w:eastAsia="en-AU"/>
        </w:rPr>
        <w:t xml:space="preserve">and correspondence </w:t>
      </w:r>
    </w:p>
    <w:p w14:paraId="322481C1" w14:textId="26885B29" w:rsidR="00482018" w:rsidRDefault="00A51146" w:rsidP="00482018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eastAsia="Times New Roman" w:cstheme="minorHAnsi"/>
          <w:szCs w:val="20"/>
          <w:lang w:eastAsia="en-AU"/>
        </w:rPr>
      </w:pPr>
      <w:r w:rsidRPr="00300062">
        <w:rPr>
          <w:rFonts w:eastAsia="Times New Roman" w:cstheme="minorHAnsi"/>
          <w:szCs w:val="20"/>
          <w:lang w:eastAsia="en-AU"/>
        </w:rPr>
        <w:t xml:space="preserve">Provide </w:t>
      </w:r>
      <w:r w:rsidR="00604A37" w:rsidRPr="00300062">
        <w:rPr>
          <w:rFonts w:eastAsia="Times New Roman" w:cstheme="minorHAnsi"/>
          <w:szCs w:val="20"/>
          <w:lang w:eastAsia="en-AU"/>
        </w:rPr>
        <w:t>acc</w:t>
      </w:r>
      <w:r w:rsidR="00CF1D5B" w:rsidRPr="00300062">
        <w:rPr>
          <w:rFonts w:eastAsia="Times New Roman" w:cstheme="minorHAnsi"/>
          <w:szCs w:val="20"/>
          <w:lang w:eastAsia="en-AU"/>
        </w:rPr>
        <w:t>urate and timely advise to our workforce</w:t>
      </w:r>
    </w:p>
    <w:p w14:paraId="0713463D" w14:textId="47FB023C" w:rsidR="00C86D00" w:rsidRPr="00300062" w:rsidRDefault="00F7516F" w:rsidP="00482018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eastAsia="Times New Roman" w:cstheme="minorHAnsi"/>
          <w:szCs w:val="20"/>
          <w:lang w:eastAsia="en-AU"/>
        </w:rPr>
      </w:pPr>
      <w:r w:rsidRPr="00300062">
        <w:rPr>
          <w:rFonts w:eastAsia="Times New Roman" w:cstheme="minorHAnsi"/>
          <w:szCs w:val="20"/>
          <w:lang w:eastAsia="en-AU"/>
        </w:rPr>
        <w:t xml:space="preserve">Manage </w:t>
      </w:r>
      <w:r w:rsidR="000239A6" w:rsidRPr="00300062">
        <w:rPr>
          <w:rFonts w:eastAsia="Times New Roman" w:cstheme="minorHAnsi"/>
          <w:szCs w:val="20"/>
          <w:lang w:eastAsia="en-AU"/>
        </w:rPr>
        <w:t>employees</w:t>
      </w:r>
      <w:r w:rsidR="00005211">
        <w:rPr>
          <w:rFonts w:eastAsia="Times New Roman" w:cstheme="minorHAnsi"/>
          <w:szCs w:val="20"/>
          <w:lang w:eastAsia="en-AU"/>
        </w:rPr>
        <w:t>’</w:t>
      </w:r>
      <w:r w:rsidR="00EF3DF1" w:rsidRPr="00300062">
        <w:rPr>
          <w:rFonts w:eastAsia="Times New Roman" w:cstheme="minorHAnsi"/>
          <w:szCs w:val="20"/>
          <w:lang w:eastAsia="en-AU"/>
        </w:rPr>
        <w:t xml:space="preserve"> payroll enquiries through the Service Delivery </w:t>
      </w:r>
      <w:r w:rsidR="00ED4348" w:rsidRPr="00300062">
        <w:rPr>
          <w:rFonts w:eastAsia="Times New Roman" w:cstheme="minorHAnsi"/>
          <w:szCs w:val="20"/>
          <w:lang w:eastAsia="en-AU"/>
        </w:rPr>
        <w:t>Office</w:t>
      </w:r>
      <w:r w:rsidR="00FE4FE4" w:rsidRPr="00300062">
        <w:rPr>
          <w:rFonts w:eastAsia="Times New Roman" w:cstheme="minorHAnsi"/>
          <w:szCs w:val="20"/>
          <w:lang w:eastAsia="en-AU"/>
        </w:rPr>
        <w:t xml:space="preserve"> </w:t>
      </w:r>
      <w:r w:rsidR="00ED4348" w:rsidRPr="00300062">
        <w:rPr>
          <w:rFonts w:eastAsia="Times New Roman" w:cstheme="minorHAnsi"/>
          <w:szCs w:val="20"/>
          <w:lang w:eastAsia="en-AU"/>
        </w:rPr>
        <w:t xml:space="preserve">(SDO) </w:t>
      </w:r>
      <w:r w:rsidR="00FE4FE4" w:rsidRPr="00300062">
        <w:rPr>
          <w:rFonts w:eastAsia="Times New Roman" w:cstheme="minorHAnsi"/>
          <w:szCs w:val="20"/>
          <w:lang w:eastAsia="en-AU"/>
        </w:rPr>
        <w:t xml:space="preserve">including monitoring SDO ticketing </w:t>
      </w:r>
      <w:r w:rsidR="00A64443" w:rsidRPr="00300062">
        <w:rPr>
          <w:rFonts w:eastAsia="Times New Roman" w:cstheme="minorHAnsi"/>
          <w:szCs w:val="20"/>
          <w:lang w:eastAsia="en-AU"/>
        </w:rPr>
        <w:t xml:space="preserve">portal </w:t>
      </w:r>
      <w:r w:rsidR="00FE4FE4" w:rsidRPr="00300062">
        <w:rPr>
          <w:rFonts w:eastAsia="Times New Roman" w:cstheme="minorHAnsi"/>
          <w:szCs w:val="20"/>
          <w:lang w:eastAsia="en-AU"/>
        </w:rPr>
        <w:t xml:space="preserve">to ensure </w:t>
      </w:r>
      <w:r w:rsidR="00FF3027" w:rsidRPr="00300062">
        <w:rPr>
          <w:rFonts w:eastAsia="Times New Roman" w:cstheme="minorHAnsi"/>
          <w:szCs w:val="20"/>
          <w:lang w:eastAsia="en-AU"/>
        </w:rPr>
        <w:t>items are actioned</w:t>
      </w:r>
    </w:p>
    <w:p w14:paraId="7EB22524" w14:textId="065CD4A8" w:rsidR="00856D92" w:rsidRPr="00856D92" w:rsidRDefault="001B693E" w:rsidP="002349D8">
      <w:pPr>
        <w:numPr>
          <w:ilvl w:val="0"/>
          <w:numId w:val="14"/>
        </w:numPr>
        <w:shd w:val="clear" w:color="auto" w:fill="FFFFFF" w:themeFill="background1"/>
        <w:spacing w:after="0" w:line="300" w:lineRule="atLeast"/>
        <w:rPr>
          <w:rFonts w:eastAsia="Times New Roman" w:cstheme="minorHAnsi"/>
          <w:szCs w:val="20"/>
          <w:lang w:eastAsia="en-AU"/>
        </w:rPr>
      </w:pPr>
      <w:r w:rsidRPr="00856D92">
        <w:rPr>
          <w:rFonts w:ascii="Calibri" w:hAnsi="Calibri" w:cs="Calibri"/>
        </w:rPr>
        <w:t>Coordinate</w:t>
      </w:r>
      <w:r w:rsidR="00531194" w:rsidRPr="00856D92">
        <w:rPr>
          <w:rFonts w:ascii="Calibri" w:hAnsi="Calibri" w:cs="Calibri"/>
        </w:rPr>
        <w:t xml:space="preserve"> and manage</w:t>
      </w:r>
      <w:r w:rsidR="00736598" w:rsidRPr="00856D92">
        <w:rPr>
          <w:rFonts w:ascii="Calibri" w:hAnsi="Calibri" w:cs="Calibri"/>
        </w:rPr>
        <w:t xml:space="preserve"> </w:t>
      </w:r>
      <w:r w:rsidR="005E3CED" w:rsidRPr="00856D92">
        <w:rPr>
          <w:rFonts w:ascii="Calibri" w:hAnsi="Calibri" w:cs="Calibri"/>
        </w:rPr>
        <w:t xml:space="preserve">end to end </w:t>
      </w:r>
      <w:r w:rsidR="000416BB" w:rsidRPr="00856D92">
        <w:rPr>
          <w:rFonts w:ascii="Calibri" w:hAnsi="Calibri" w:cs="Calibri"/>
        </w:rPr>
        <w:t xml:space="preserve">recruitment </w:t>
      </w:r>
      <w:r w:rsidR="00426337" w:rsidRPr="00856D92">
        <w:rPr>
          <w:rFonts w:ascii="Calibri" w:hAnsi="Calibri" w:cs="Calibri"/>
        </w:rPr>
        <w:t>processes</w:t>
      </w:r>
      <w:r w:rsidR="00C34AAC">
        <w:rPr>
          <w:rFonts w:ascii="Calibri" w:hAnsi="Calibri" w:cs="Calibri"/>
        </w:rPr>
        <w:t xml:space="preserve"> and onboarding</w:t>
      </w:r>
    </w:p>
    <w:p w14:paraId="6DC720A5" w14:textId="59D1630D" w:rsidR="008F7D2B" w:rsidRPr="00856D92" w:rsidRDefault="008F7D2B" w:rsidP="00856D92">
      <w:pPr>
        <w:numPr>
          <w:ilvl w:val="0"/>
          <w:numId w:val="14"/>
        </w:numPr>
        <w:shd w:val="clear" w:color="auto" w:fill="FFFFFF" w:themeFill="background1"/>
        <w:spacing w:after="0" w:line="300" w:lineRule="atLeast"/>
        <w:rPr>
          <w:rFonts w:eastAsia="Times New Roman" w:cstheme="minorHAnsi"/>
          <w:szCs w:val="20"/>
          <w:lang w:eastAsia="en-AU"/>
        </w:rPr>
      </w:pPr>
      <w:r w:rsidRPr="00856D92">
        <w:rPr>
          <w:rFonts w:eastAsia="Times New Roman" w:cstheme="minorHAnsi"/>
          <w:szCs w:val="20"/>
          <w:lang w:eastAsia="en-AU"/>
        </w:rPr>
        <w:t>Maintain a high standard of confidentially and privacy, and escalating queries to appropriate stakeholders</w:t>
      </w:r>
    </w:p>
    <w:p w14:paraId="7324AA57" w14:textId="77777777" w:rsidR="000F1464" w:rsidRPr="00F54E98" w:rsidRDefault="00675422" w:rsidP="002349D8">
      <w:pPr>
        <w:numPr>
          <w:ilvl w:val="0"/>
          <w:numId w:val="14"/>
        </w:numPr>
        <w:shd w:val="clear" w:color="auto" w:fill="FFFFFF"/>
        <w:spacing w:after="0" w:line="276" w:lineRule="auto"/>
        <w:rPr>
          <w:lang w:val="en"/>
        </w:rPr>
      </w:pPr>
      <w:r w:rsidRPr="000F1464">
        <w:rPr>
          <w:rFonts w:eastAsia="Times New Roman" w:cstheme="minorHAnsi"/>
          <w:szCs w:val="20"/>
          <w:lang w:eastAsia="en-AU"/>
        </w:rPr>
        <w:t>Assist in the implementation of a wide range of workplace initiatives including raising awareness events and other L&amp;D or culture activities</w:t>
      </w:r>
      <w:r w:rsidR="007E10E4" w:rsidRPr="000F1464">
        <w:rPr>
          <w:rFonts w:eastAsia="Times New Roman" w:cstheme="minorHAnsi"/>
          <w:szCs w:val="20"/>
          <w:lang w:eastAsia="en-AU"/>
        </w:rPr>
        <w:t>, via news article and all</w:t>
      </w:r>
      <w:r w:rsidR="000F1464" w:rsidRPr="000F1464">
        <w:rPr>
          <w:rFonts w:eastAsia="Times New Roman" w:cstheme="minorHAnsi"/>
          <w:szCs w:val="20"/>
          <w:lang w:eastAsia="en-AU"/>
        </w:rPr>
        <w:t xml:space="preserve"> staff notifications</w:t>
      </w:r>
    </w:p>
    <w:p w14:paraId="14BC7B19" w14:textId="02684678" w:rsidR="00AD18FB" w:rsidRPr="000F1464" w:rsidRDefault="00AD18FB" w:rsidP="002349D8">
      <w:pPr>
        <w:numPr>
          <w:ilvl w:val="0"/>
          <w:numId w:val="14"/>
        </w:numPr>
        <w:shd w:val="clear" w:color="auto" w:fill="FFFFFF"/>
        <w:spacing w:after="0" w:line="276" w:lineRule="auto"/>
        <w:rPr>
          <w:lang w:val="en"/>
        </w:rPr>
      </w:pPr>
      <w:r w:rsidRPr="00E81153">
        <w:rPr>
          <w:rFonts w:eastAsia="Times New Roman" w:cstheme="minorHAnsi"/>
          <w:szCs w:val="20"/>
          <w:lang w:eastAsia="en-AU"/>
        </w:rPr>
        <w:t>Maintain consistent and effective record</w:t>
      </w:r>
      <w:r>
        <w:rPr>
          <w:rFonts w:eastAsia="Times New Roman" w:cstheme="minorHAnsi"/>
          <w:szCs w:val="20"/>
          <w:lang w:eastAsia="en-AU"/>
        </w:rPr>
        <w:t xml:space="preserve"> keeping</w:t>
      </w:r>
    </w:p>
    <w:p w14:paraId="4E8D8A27" w14:textId="3CD5DA4E" w:rsidR="004208A3" w:rsidRPr="000F1464" w:rsidRDefault="004208A3" w:rsidP="002349D8">
      <w:pPr>
        <w:numPr>
          <w:ilvl w:val="0"/>
          <w:numId w:val="14"/>
        </w:numPr>
        <w:shd w:val="clear" w:color="auto" w:fill="FFFFFF"/>
        <w:spacing w:after="0" w:line="276" w:lineRule="auto"/>
        <w:rPr>
          <w:lang w:val="en"/>
        </w:rPr>
      </w:pPr>
      <w:r w:rsidRPr="000F1464">
        <w:rPr>
          <w:lang w:val="en"/>
        </w:rPr>
        <w:t>Support other functions of the Corporate Branch as needed.</w:t>
      </w:r>
    </w:p>
    <w:p w14:paraId="483A0F85" w14:textId="77777777" w:rsidR="00675422" w:rsidRPr="00856D92" w:rsidRDefault="00675422" w:rsidP="00856D92">
      <w:pPr>
        <w:rPr>
          <w:rFonts w:ascii="Calibri" w:hAnsi="Calibri" w:cs="Calibri"/>
        </w:rPr>
      </w:pPr>
    </w:p>
    <w:p w14:paraId="57EE7E31" w14:textId="5CCF4552" w:rsidR="006B6E0B" w:rsidRDefault="006B6E0B" w:rsidP="003350E7">
      <w:pPr>
        <w:spacing w:after="42" w:line="459" w:lineRule="exact"/>
        <w:rPr>
          <w:rFonts w:ascii="Arial"/>
          <w:color w:val="00819F"/>
        </w:rPr>
      </w:pPr>
    </w:p>
    <w:p w14:paraId="5AE75E08" w14:textId="77777777" w:rsidR="00F3731F" w:rsidRDefault="00F3731F" w:rsidP="00B41C26">
      <w:pPr>
        <w:pStyle w:val="ListParagraph"/>
        <w:rPr>
          <w:rFonts w:ascii="Calibri" w:hAnsi="Calibri" w:cs="Calibri"/>
          <w:i/>
          <w:iCs/>
        </w:rPr>
      </w:pPr>
    </w:p>
    <w:p w14:paraId="250CD9A4" w14:textId="77777777" w:rsidR="006C39ED" w:rsidRDefault="006C39ED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540594E6" w14:textId="77777777" w:rsidR="00051018" w:rsidRDefault="00F308A5" w:rsidP="00136486">
      <w:pPr>
        <w:spacing w:after="42" w:line="459" w:lineRule="exac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Our i</w:t>
      </w:r>
      <w:r w:rsidR="00051018">
        <w:rPr>
          <w:rFonts w:cstheme="minorHAnsi"/>
          <w:b/>
          <w:sz w:val="28"/>
          <w:szCs w:val="28"/>
        </w:rPr>
        <w:t>deal candidate</w:t>
      </w:r>
    </w:p>
    <w:p w14:paraId="57B64E2D" w14:textId="77777777" w:rsidR="006D3837" w:rsidRDefault="00B41C26" w:rsidP="00B41C26">
      <w:pPr>
        <w:rPr>
          <w:rFonts w:ascii="Calibri" w:hAnsi="Calibri" w:cs="Calibri"/>
        </w:rPr>
      </w:pPr>
      <w:r w:rsidRPr="207F342F">
        <w:rPr>
          <w:rFonts w:ascii="Calibri" w:hAnsi="Calibri" w:cs="Calibri"/>
        </w:rPr>
        <w:t>The APS Work Level Standards provide five key characteristics about the broad job requirements and operating context for each classification level.</w:t>
      </w:r>
    </w:p>
    <w:p w14:paraId="12D2CF05" w14:textId="039180DB" w:rsidR="00B41C26" w:rsidRPr="002F0F64" w:rsidRDefault="00B41C26" w:rsidP="00B41C26">
      <w:pPr>
        <w:rPr>
          <w:rFonts w:ascii="Calibri" w:hAnsi="Calibri" w:cs="Calibri"/>
        </w:rPr>
      </w:pPr>
      <w:r w:rsidRPr="6BECB57E">
        <w:rPr>
          <w:rFonts w:ascii="Calibri" w:hAnsi="Calibri" w:cs="Calibri"/>
        </w:rPr>
        <w:t xml:space="preserve">IPEA </w:t>
      </w:r>
      <w:r w:rsidR="00FC4F97">
        <w:rPr>
          <w:rFonts w:ascii="Calibri" w:hAnsi="Calibri" w:cs="Calibri"/>
        </w:rPr>
        <w:t>is</w:t>
      </w:r>
      <w:r w:rsidR="00FC4F97" w:rsidRPr="6BECB57E">
        <w:rPr>
          <w:rFonts w:ascii="Calibri" w:hAnsi="Calibri" w:cs="Calibri"/>
        </w:rPr>
        <w:t xml:space="preserve"> </w:t>
      </w:r>
      <w:r w:rsidRPr="6BECB57E">
        <w:rPr>
          <w:rFonts w:ascii="Calibri" w:hAnsi="Calibri" w:cs="Calibri"/>
        </w:rPr>
        <w:t xml:space="preserve">seeking candidates who possess the following job specific skills and attributes aligned to the corresponding WLS. </w:t>
      </w:r>
    </w:p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977E11" w14:paraId="05191DF4" w14:textId="77777777" w:rsidTr="00F3731F">
        <w:tc>
          <w:tcPr>
            <w:tcW w:w="9016" w:type="dxa"/>
            <w:shd w:val="clear" w:color="auto" w:fill="C5E0B3" w:themeFill="accent6" w:themeFillTint="66"/>
          </w:tcPr>
          <w:p w14:paraId="28093A95" w14:textId="485A53B1" w:rsidR="00EC32C5" w:rsidRPr="00603728" w:rsidRDefault="008A143B" w:rsidP="008A143B">
            <w:pPr>
              <w:rPr>
                <w:rFonts w:ascii="Calibri" w:hAnsi="Calibri" w:cs="Calibri"/>
                <w:color w:val="000000" w:themeColor="text1"/>
              </w:rPr>
            </w:pPr>
            <w:r w:rsidRPr="00603728">
              <w:rPr>
                <w:rFonts w:ascii="Calibri" w:hAnsi="Calibri" w:cs="Calibri"/>
                <w:color w:val="000000" w:themeColor="text1"/>
              </w:rPr>
              <w:t>Leadership and accountability</w:t>
            </w:r>
          </w:p>
        </w:tc>
      </w:tr>
      <w:tr w:rsidR="00EC32C5" w14:paraId="2B76DAE8" w14:textId="77777777" w:rsidTr="008A143B">
        <w:tc>
          <w:tcPr>
            <w:tcW w:w="9016" w:type="dxa"/>
          </w:tcPr>
          <w:p w14:paraId="4498209B" w14:textId="588E7593" w:rsidR="0031498F" w:rsidRPr="00DD5F09" w:rsidRDefault="0031498F" w:rsidP="00782AA6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14" w:hanging="357"/>
              <w:rPr>
                <w:rFonts w:cstheme="minorHAnsi"/>
                <w:szCs w:val="20"/>
              </w:rPr>
            </w:pPr>
            <w:r w:rsidRPr="00DD5F09">
              <w:rPr>
                <w:rFonts w:eastAsia="Times New Roman" w:cstheme="minorHAnsi"/>
                <w:szCs w:val="20"/>
                <w:lang w:eastAsia="en-AU"/>
              </w:rPr>
              <w:t>Demonstrate</w:t>
            </w:r>
            <w:r w:rsidR="00087E4F">
              <w:rPr>
                <w:rFonts w:eastAsia="Times New Roman" w:cstheme="minorHAnsi"/>
                <w:szCs w:val="20"/>
                <w:lang w:eastAsia="en-AU"/>
              </w:rPr>
              <w:t>d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 </w:t>
            </w:r>
            <w:r w:rsidRPr="00DD5F09">
              <w:rPr>
                <w:rFonts w:eastAsia="Times New Roman" w:cstheme="minorHAnsi"/>
                <w:szCs w:val="20"/>
                <w:lang w:eastAsia="en-AU"/>
              </w:rPr>
              <w:t>commitment to the provision of quality customer service, including identifying needs and managing expectations</w:t>
            </w:r>
          </w:p>
          <w:p w14:paraId="5B989C7E" w14:textId="77777777" w:rsidR="00977E11" w:rsidRDefault="0031498F" w:rsidP="00977E1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8B49B4">
              <w:rPr>
                <w:rFonts w:eastAsia="Times New Roman" w:cstheme="minorHAnsi"/>
                <w:color w:val="000000" w:themeColor="text1"/>
                <w:lang w:eastAsia="en-AU"/>
              </w:rPr>
              <w:t xml:space="preserve">Provide professional and policy advice </w:t>
            </w:r>
            <w:r w:rsidR="00E4761E" w:rsidRPr="008B49B4">
              <w:rPr>
                <w:rFonts w:eastAsia="Times New Roman" w:cstheme="minorHAnsi"/>
                <w:color w:val="000000" w:themeColor="text1"/>
                <w:lang w:eastAsia="en-AU"/>
              </w:rPr>
              <w:t>to IPEA employees</w:t>
            </w:r>
            <w:r w:rsidR="00B93C6B" w:rsidRPr="008B49B4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  <w:r w:rsidR="00EA3248" w:rsidRPr="008B49B4">
              <w:rPr>
                <w:rFonts w:eastAsia="Times New Roman" w:cstheme="minorHAnsi"/>
                <w:color w:val="000000" w:themeColor="text1"/>
                <w:lang w:eastAsia="en-AU"/>
              </w:rPr>
              <w:t>and leadership</w:t>
            </w:r>
          </w:p>
          <w:p w14:paraId="40A595F6" w14:textId="32F42768" w:rsidR="00157DDB" w:rsidRPr="00977E11" w:rsidRDefault="006A63AC" w:rsidP="00977E1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977E11">
              <w:rPr>
                <w:rFonts w:eastAsia="Times New Roman" w:cstheme="minorHAnsi"/>
                <w:color w:val="000000" w:themeColor="text1"/>
                <w:lang w:eastAsia="en-AU"/>
              </w:rPr>
              <w:t xml:space="preserve">Have accountability </w:t>
            </w:r>
            <w:r w:rsidR="001625AB" w:rsidRPr="00977E11">
              <w:rPr>
                <w:rFonts w:eastAsia="Times New Roman" w:cstheme="minorHAnsi"/>
                <w:color w:val="000000" w:themeColor="text1"/>
                <w:lang w:eastAsia="en-AU"/>
              </w:rPr>
              <w:t xml:space="preserve">for task and decisions that supports the team </w:t>
            </w:r>
            <w:r w:rsidR="0088799A" w:rsidRPr="00977E11">
              <w:rPr>
                <w:rFonts w:eastAsia="Times New Roman" w:cstheme="minorHAnsi"/>
                <w:color w:val="000000" w:themeColor="text1"/>
                <w:lang w:eastAsia="en-AU"/>
              </w:rPr>
              <w:t xml:space="preserve">in achieving </w:t>
            </w:r>
            <w:r w:rsidR="000D2FC0" w:rsidRPr="00977E11">
              <w:rPr>
                <w:rFonts w:eastAsia="Times New Roman" w:cstheme="minorHAnsi"/>
                <w:color w:val="000000" w:themeColor="text1"/>
                <w:lang w:eastAsia="en-AU"/>
              </w:rPr>
              <w:t>agency goals</w:t>
            </w:r>
            <w:r w:rsidR="006B37B2" w:rsidRPr="00977E11">
              <w:rPr>
                <w:rFonts w:eastAsia="Times New Roman" w:cstheme="minorHAnsi"/>
                <w:color w:val="000000" w:themeColor="text1"/>
                <w:lang w:eastAsia="en-AU"/>
              </w:rPr>
              <w:t xml:space="preserve"> through the provision</w:t>
            </w:r>
            <w:r w:rsidR="00D310EB" w:rsidRPr="00977E11">
              <w:rPr>
                <w:rFonts w:eastAsia="Times New Roman" w:cstheme="minorHAnsi"/>
                <w:color w:val="000000" w:themeColor="text1"/>
                <w:lang w:eastAsia="en-AU"/>
              </w:rPr>
              <w:t xml:space="preserve"> of guidance and quali</w:t>
            </w:r>
            <w:r w:rsidR="005E6BAF" w:rsidRPr="00977E11">
              <w:rPr>
                <w:rFonts w:eastAsia="Times New Roman" w:cstheme="minorHAnsi"/>
                <w:color w:val="000000" w:themeColor="text1"/>
                <w:lang w:eastAsia="en-AU"/>
              </w:rPr>
              <w:t>ty assurance.</w:t>
            </w:r>
          </w:p>
        </w:tc>
      </w:tr>
      <w:tr w:rsidR="00977E11" w14:paraId="5AF15F0B" w14:textId="77777777" w:rsidTr="00F3731F">
        <w:tc>
          <w:tcPr>
            <w:tcW w:w="9016" w:type="dxa"/>
            <w:shd w:val="clear" w:color="auto" w:fill="C5E0B3" w:themeFill="accent6" w:themeFillTint="66"/>
          </w:tcPr>
          <w:p w14:paraId="3BEF0075" w14:textId="642B9170" w:rsidR="008A143B" w:rsidRDefault="008A143B" w:rsidP="00782AA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Management diversity and span</w:t>
            </w:r>
          </w:p>
        </w:tc>
      </w:tr>
      <w:tr w:rsidR="008A143B" w14:paraId="1449FF43" w14:textId="77777777" w:rsidTr="008A143B">
        <w:tc>
          <w:tcPr>
            <w:tcW w:w="9016" w:type="dxa"/>
          </w:tcPr>
          <w:p w14:paraId="2B50F281" w14:textId="04FA5DC4" w:rsidR="00137A4E" w:rsidRDefault="00576D5F" w:rsidP="00782AA6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14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137A4E" w:rsidRPr="00137A4E">
              <w:rPr>
                <w:rFonts w:ascii="Calibri" w:hAnsi="Calibri" w:cs="Calibri"/>
              </w:rPr>
              <w:t xml:space="preserve">oordinate the workflow and outcomes </w:t>
            </w:r>
            <w:r w:rsidR="00EE3663">
              <w:rPr>
                <w:rFonts w:ascii="Calibri" w:hAnsi="Calibri" w:cs="Calibri"/>
              </w:rPr>
              <w:t xml:space="preserve">of HR </w:t>
            </w:r>
            <w:r w:rsidR="00767525">
              <w:rPr>
                <w:rFonts w:ascii="Calibri" w:hAnsi="Calibri" w:cs="Calibri"/>
              </w:rPr>
              <w:t>activities and tasks</w:t>
            </w:r>
          </w:p>
          <w:p w14:paraId="0C5A544F" w14:textId="77777777" w:rsidR="00576D5F" w:rsidRPr="00B76153" w:rsidRDefault="00576D5F" w:rsidP="00782AA6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cstheme="minorHAnsi"/>
                <w:szCs w:val="20"/>
              </w:rPr>
            </w:pPr>
            <w:r w:rsidRPr="00DD5F09">
              <w:rPr>
                <w:rFonts w:eastAsia="Times New Roman" w:cstheme="minorHAnsi"/>
                <w:szCs w:val="20"/>
                <w:lang w:eastAsia="en-AU"/>
              </w:rPr>
              <w:t xml:space="preserve">High level 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of </w:t>
            </w:r>
            <w:r w:rsidRPr="00DD5F09">
              <w:rPr>
                <w:rFonts w:eastAsia="Times New Roman" w:cstheme="minorHAnsi"/>
                <w:szCs w:val="20"/>
                <w:lang w:eastAsia="en-AU"/>
              </w:rPr>
              <w:t>organisational skills, attention to detail and ability to effectively prioritise requests while maintaining high standards and accuracy</w:t>
            </w:r>
          </w:p>
          <w:p w14:paraId="402987C2" w14:textId="0BB07795" w:rsidR="008A143B" w:rsidRPr="00227072" w:rsidRDefault="00B76153" w:rsidP="00782AA6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14" w:hanging="357"/>
              <w:rPr>
                <w:rFonts w:ascii="Calibri" w:hAnsi="Calibri" w:cs="Calibri"/>
              </w:rPr>
            </w:pPr>
            <w:r w:rsidRPr="00B76153">
              <w:rPr>
                <w:rFonts w:ascii="Calibri" w:hAnsi="Calibri" w:cs="Calibri"/>
              </w:rPr>
              <w:t>Maintain a high standard of confidentially and privacy, and escalating queries to appropriate stakeholders. </w:t>
            </w:r>
          </w:p>
        </w:tc>
      </w:tr>
      <w:tr w:rsidR="00977E11" w14:paraId="06328DC1" w14:textId="77777777" w:rsidTr="00F3731F">
        <w:tc>
          <w:tcPr>
            <w:tcW w:w="9016" w:type="dxa"/>
            <w:shd w:val="clear" w:color="auto" w:fill="C5E0B3" w:themeFill="accent6" w:themeFillTint="66"/>
          </w:tcPr>
          <w:p w14:paraId="231560E2" w14:textId="7677536B" w:rsidR="008A143B" w:rsidRPr="008A143B" w:rsidRDefault="008A143B" w:rsidP="00782AA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Stakeholder management</w:t>
            </w:r>
          </w:p>
        </w:tc>
      </w:tr>
      <w:tr w:rsidR="008A143B" w14:paraId="42F6DFBB" w14:textId="77777777" w:rsidTr="008A143B">
        <w:tc>
          <w:tcPr>
            <w:tcW w:w="9016" w:type="dxa"/>
          </w:tcPr>
          <w:p w14:paraId="41258702" w14:textId="77777777" w:rsidR="00660025" w:rsidRPr="00DD5F09" w:rsidRDefault="00660025" w:rsidP="00782AA6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14" w:hanging="357"/>
              <w:rPr>
                <w:rFonts w:cstheme="minorHAnsi"/>
                <w:szCs w:val="20"/>
              </w:rPr>
            </w:pPr>
            <w:r w:rsidRPr="00DD5F09">
              <w:rPr>
                <w:rFonts w:eastAsia="Times New Roman" w:cstheme="minorHAnsi"/>
                <w:szCs w:val="20"/>
                <w:lang w:eastAsia="en-AU"/>
              </w:rPr>
              <w:t>Strong communication, self-motivated, and cooperative team-player with integrity, drive and resilience</w:t>
            </w:r>
          </w:p>
          <w:p w14:paraId="0A2FBCF7" w14:textId="45455214" w:rsidR="00886881" w:rsidRDefault="00C91EB0" w:rsidP="00782AA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886881">
              <w:rPr>
                <w:rFonts w:ascii="Calibri" w:hAnsi="Calibri" w:cs="Calibri"/>
              </w:rPr>
              <w:t>Build and sustain effective relationships with stakeholders to achieve work area and agency goals, including consultation with staff, leadership</w:t>
            </w:r>
            <w:r w:rsidR="00807A08" w:rsidRPr="00886881">
              <w:rPr>
                <w:rFonts w:ascii="Calibri" w:hAnsi="Calibri" w:cs="Calibri"/>
              </w:rPr>
              <w:t xml:space="preserve"> and the payroll provider (SDO)</w:t>
            </w:r>
          </w:p>
          <w:p w14:paraId="0A2184F8" w14:textId="30947029" w:rsidR="00782AA6" w:rsidRPr="006E1F0E" w:rsidRDefault="00C91EB0" w:rsidP="006E1F0E">
            <w:pPr>
              <w:pStyle w:val="ListParagraph"/>
              <w:numPr>
                <w:ilvl w:val="0"/>
                <w:numId w:val="9"/>
              </w:numPr>
              <w:spacing w:after="180"/>
              <w:ind w:left="714" w:hanging="357"/>
              <w:rPr>
                <w:rFonts w:eastAsia="Times New Roman" w:cstheme="minorHAnsi"/>
                <w:color w:val="000000"/>
                <w:lang w:eastAsia="en-AU"/>
              </w:rPr>
            </w:pPr>
            <w:r w:rsidRPr="00886881">
              <w:rPr>
                <w:rFonts w:ascii="Calibri" w:hAnsi="Calibri" w:cs="Calibri"/>
              </w:rPr>
              <w:t xml:space="preserve">Develop and </w:t>
            </w:r>
            <w:r w:rsidR="00A1654D" w:rsidRPr="00886881">
              <w:rPr>
                <w:rFonts w:ascii="Calibri" w:hAnsi="Calibri" w:cs="Calibri"/>
              </w:rPr>
              <w:t>support complex</w:t>
            </w:r>
            <w:r w:rsidRPr="00886881">
              <w:rPr>
                <w:rFonts w:ascii="Calibri" w:hAnsi="Calibri" w:cs="Calibri"/>
              </w:rPr>
              <w:t xml:space="preserve"> relationships while maintaining internal and external </w:t>
            </w:r>
            <w:r w:rsidRPr="006E1F0E">
              <w:rPr>
                <w:rFonts w:eastAsia="Times New Roman" w:cstheme="minorHAnsi"/>
                <w:szCs w:val="20"/>
                <w:lang w:eastAsia="en-AU"/>
              </w:rPr>
              <w:t>networks.</w:t>
            </w:r>
          </w:p>
        </w:tc>
      </w:tr>
      <w:tr w:rsidR="00977E11" w14:paraId="7B6699C5" w14:textId="77777777" w:rsidTr="00F3731F">
        <w:tc>
          <w:tcPr>
            <w:tcW w:w="9016" w:type="dxa"/>
            <w:shd w:val="clear" w:color="auto" w:fill="C5E0B3" w:themeFill="accent6" w:themeFillTint="66"/>
          </w:tcPr>
          <w:p w14:paraId="42420FD8" w14:textId="0224DE20" w:rsidR="008A143B" w:rsidRPr="008A143B" w:rsidRDefault="008A143B" w:rsidP="008A143B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Job context an</w:t>
            </w:r>
            <w:r w:rsidR="00227072">
              <w:rPr>
                <w:rFonts w:ascii="Calibri" w:hAnsi="Calibri" w:cs="Calibri"/>
              </w:rPr>
              <w:t>d</w:t>
            </w:r>
            <w:r w:rsidRPr="008A143B">
              <w:rPr>
                <w:rFonts w:ascii="Calibri" w:hAnsi="Calibri" w:cs="Calibri"/>
              </w:rPr>
              <w:t xml:space="preserve"> environment</w:t>
            </w:r>
          </w:p>
        </w:tc>
      </w:tr>
      <w:tr w:rsidR="008A143B" w14:paraId="575FFCB2" w14:textId="77777777" w:rsidTr="008A143B">
        <w:tc>
          <w:tcPr>
            <w:tcW w:w="9016" w:type="dxa"/>
          </w:tcPr>
          <w:p w14:paraId="0A002050" w14:textId="42177044" w:rsidR="00477D31" w:rsidRPr="00282E96" w:rsidRDefault="00477D31" w:rsidP="00F8419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cstheme="minorHAnsi"/>
                <w:szCs w:val="20"/>
              </w:rPr>
            </w:pPr>
            <w:r w:rsidRPr="00DD5F09">
              <w:rPr>
                <w:rFonts w:eastAsia="Times New Roman" w:cstheme="minorHAnsi"/>
                <w:szCs w:val="20"/>
                <w:lang w:eastAsia="en-AU"/>
              </w:rPr>
              <w:t>Experience working in a HR Advisor role</w:t>
            </w:r>
            <w:r>
              <w:rPr>
                <w:rFonts w:eastAsia="Times New Roman" w:cstheme="minorHAnsi"/>
                <w:szCs w:val="20"/>
                <w:lang w:eastAsia="en-AU"/>
              </w:rPr>
              <w:t>, and</w:t>
            </w:r>
            <w:r w:rsidR="00CC44B2">
              <w:rPr>
                <w:rFonts w:eastAsia="Times New Roman" w:cstheme="minorHAnsi"/>
                <w:szCs w:val="20"/>
                <w:lang w:eastAsia="en-AU"/>
              </w:rPr>
              <w:t xml:space="preserve">/or has experience with APS recruitment, </w:t>
            </w:r>
            <w:r w:rsidRPr="00DD5F09">
              <w:rPr>
                <w:rFonts w:eastAsia="Times New Roman" w:cstheme="minorHAnsi"/>
                <w:szCs w:val="20"/>
                <w:lang w:eastAsia="en-AU"/>
              </w:rPr>
              <w:t>Tertiary qualifications in HR</w:t>
            </w:r>
          </w:p>
          <w:p w14:paraId="7B6FB633" w14:textId="77777777" w:rsidR="00531194" w:rsidRPr="00807A08" w:rsidRDefault="00F84198" w:rsidP="00ED22FD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cstheme="minorHAnsi"/>
                <w:szCs w:val="20"/>
              </w:rPr>
            </w:pPr>
            <w:r w:rsidRPr="00DD5F09">
              <w:rPr>
                <w:rFonts w:eastAsia="Times New Roman" w:cstheme="minorHAnsi"/>
                <w:szCs w:val="20"/>
                <w:lang w:eastAsia="en-AU"/>
              </w:rPr>
              <w:t>An understanding of relevant legislation in the Public Service environment (Commonwealth, State or Local)</w:t>
            </w:r>
          </w:p>
          <w:p w14:paraId="147E967D" w14:textId="7B4DBC8E" w:rsidR="00807A08" w:rsidRPr="00ED22FD" w:rsidRDefault="00EE236A" w:rsidP="00ED22FD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  <w:lang w:eastAsia="en-AU"/>
              </w:rPr>
              <w:t>E</w:t>
            </w:r>
            <w:r w:rsidR="00807A08">
              <w:rPr>
                <w:rFonts w:eastAsia="Times New Roman" w:cstheme="minorHAnsi"/>
                <w:szCs w:val="20"/>
                <w:lang w:eastAsia="en-AU"/>
              </w:rPr>
              <w:t>xperience in the use of SAP, or similar HR system (HRIS)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 is highly desirable</w:t>
            </w:r>
            <w:r w:rsidR="00005211">
              <w:rPr>
                <w:rFonts w:eastAsia="Times New Roman" w:cstheme="minorHAnsi"/>
                <w:szCs w:val="20"/>
                <w:lang w:eastAsia="en-AU"/>
              </w:rPr>
              <w:t>.</w:t>
            </w:r>
          </w:p>
        </w:tc>
      </w:tr>
      <w:tr w:rsidR="00977E11" w14:paraId="6F7EB996" w14:textId="77777777" w:rsidTr="00F3731F">
        <w:tc>
          <w:tcPr>
            <w:tcW w:w="9016" w:type="dxa"/>
            <w:shd w:val="clear" w:color="auto" w:fill="C5E0B3" w:themeFill="accent6" w:themeFillTint="66"/>
          </w:tcPr>
          <w:p w14:paraId="55CE8986" w14:textId="3DADE591" w:rsidR="008A143B" w:rsidRPr="008A143B" w:rsidRDefault="008A143B" w:rsidP="008A143B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Independence and decision-making</w:t>
            </w:r>
          </w:p>
        </w:tc>
      </w:tr>
      <w:tr w:rsidR="008A143B" w14:paraId="5BFCBB1A" w14:textId="77777777" w:rsidTr="008A143B">
        <w:tc>
          <w:tcPr>
            <w:tcW w:w="9016" w:type="dxa"/>
          </w:tcPr>
          <w:p w14:paraId="3FBF98A4" w14:textId="77BD48E5" w:rsidR="008A729C" w:rsidRPr="008A729C" w:rsidRDefault="008A729C" w:rsidP="00ED22FD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 w:rsidRPr="6A4CBBA1">
              <w:rPr>
                <w:rFonts w:eastAsia="Times New Roman"/>
                <w:lang w:eastAsia="en-AU"/>
              </w:rPr>
              <w:t>Demonstrate</w:t>
            </w:r>
            <w:r w:rsidR="17E8B879" w:rsidRPr="6A4CBBA1">
              <w:rPr>
                <w:rFonts w:eastAsia="Times New Roman"/>
                <w:lang w:eastAsia="en-AU"/>
              </w:rPr>
              <w:t>d</w:t>
            </w:r>
            <w:r w:rsidRPr="6A4CBBA1">
              <w:rPr>
                <w:rFonts w:eastAsia="Times New Roman"/>
                <w:lang w:eastAsia="en-AU"/>
              </w:rPr>
              <w:t xml:space="preserve"> ability to work effectively both independently and collaboratively as part of a team with limited supervision.</w:t>
            </w:r>
          </w:p>
          <w:p w14:paraId="03AE7731" w14:textId="765B5B66" w:rsidR="00ED22FD" w:rsidRPr="00DD5F09" w:rsidRDefault="00ED22FD" w:rsidP="00ED22FD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cstheme="minorHAnsi"/>
                <w:szCs w:val="20"/>
              </w:rPr>
            </w:pPr>
            <w:r w:rsidRPr="00DD5F09">
              <w:rPr>
                <w:rFonts w:eastAsia="Times New Roman" w:cstheme="minorHAnsi"/>
                <w:szCs w:val="20"/>
                <w:lang w:eastAsia="en-AU"/>
              </w:rPr>
              <w:t>Problem solving skills, including the capacity to interpret p</w:t>
            </w:r>
            <w:r w:rsidR="00FC61FE">
              <w:rPr>
                <w:rFonts w:eastAsia="Times New Roman" w:cstheme="minorHAnsi"/>
                <w:szCs w:val="20"/>
                <w:lang w:eastAsia="en-AU"/>
              </w:rPr>
              <w:t>olicy</w:t>
            </w:r>
            <w:r w:rsidRPr="00DD5F09">
              <w:rPr>
                <w:rFonts w:eastAsia="Times New Roman" w:cstheme="minorHAnsi"/>
                <w:szCs w:val="20"/>
                <w:lang w:eastAsia="en-AU"/>
              </w:rPr>
              <w:t xml:space="preserve"> and exercise initiative, judgement and discretion, when appropriate.</w:t>
            </w:r>
          </w:p>
          <w:p w14:paraId="6B37EFF0" w14:textId="77777777" w:rsidR="008A143B" w:rsidRPr="008A143B" w:rsidRDefault="008A143B" w:rsidP="008A729C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</w:p>
        </w:tc>
      </w:tr>
    </w:tbl>
    <w:p w14:paraId="39B4197C" w14:textId="77777777" w:rsidR="001D0568" w:rsidRDefault="001D0568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</w:p>
    <w:p w14:paraId="1FB5D584" w14:textId="77777777" w:rsidR="001D0568" w:rsidRDefault="001D0568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</w:p>
    <w:p w14:paraId="7DE5D28D" w14:textId="04D230EE" w:rsidR="003350E7" w:rsidRDefault="003350E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lastRenderedPageBreak/>
        <w:t xml:space="preserve">How to </w:t>
      </w:r>
      <w:r w:rsidR="001D7690">
        <w:rPr>
          <w:rFonts w:ascii="Arial" w:eastAsia="Segoe UI" w:hAnsi="Segoe UI" w:cs="Segoe UI"/>
          <w:color w:val="99CC66"/>
          <w:sz w:val="40"/>
        </w:rPr>
        <w:t>a</w:t>
      </w:r>
      <w:r>
        <w:rPr>
          <w:rFonts w:ascii="Arial" w:eastAsia="Segoe UI" w:hAnsi="Segoe UI" w:cs="Segoe UI"/>
          <w:color w:val="99CC66"/>
          <w:sz w:val="40"/>
        </w:rPr>
        <w:t xml:space="preserve">pply  </w:t>
      </w:r>
    </w:p>
    <w:p w14:paraId="457A9E1C" w14:textId="6BAB2AA7" w:rsidR="00A0734C" w:rsidRDefault="00550A24" w:rsidP="00A0734C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E6859" wp14:editId="7F0658CF">
                <wp:simplePos x="0" y="0"/>
                <wp:positionH relativeFrom="margin">
                  <wp:posOffset>-377668</wp:posOffset>
                </wp:positionH>
                <wp:positionV relativeFrom="paragraph">
                  <wp:posOffset>120856</wp:posOffset>
                </wp:positionV>
                <wp:extent cx="6427470" cy="27305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9FF2273" id="docshape14" o:spid="_x0000_s1026" style="position:absolute;margin-left:-29.75pt;margin-top:9.5pt;width:506.1pt;height:2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Dn6Asq3wAAAAkBAAAPAAAAAAAAAAAAAAAAAEIEAABkcnMvZG93bnJl&#10;di54bWxQSwUGAAAAAAQABADzAAAATgUAAAAA&#10;" fillcolor="#9c6" stroked="f">
                <w10:wrap anchorx="margin"/>
              </v:rect>
            </w:pict>
          </mc:Fallback>
        </mc:AlternateContent>
      </w:r>
      <w:r w:rsidR="00A0734C" w:rsidRPr="00A048D2">
        <w:rPr>
          <w:rFonts w:ascii="Calibri" w:hAnsi="Calibri" w:cs="Calibri"/>
          <w:b/>
          <w:color w:val="auto"/>
          <w:sz w:val="32"/>
          <w:szCs w:val="32"/>
        </w:rPr>
        <w:t>Application</w:t>
      </w:r>
    </w:p>
    <w:p w14:paraId="0C107D2E" w14:textId="77777777" w:rsidR="00A0734C" w:rsidRDefault="00A0734C" w:rsidP="00A0734C">
      <w:r>
        <w:t xml:space="preserve">Your application should include </w:t>
      </w:r>
    </w:p>
    <w:p w14:paraId="6F9EFB7D" w14:textId="77777777" w:rsidR="00A0734C" w:rsidRDefault="00A0734C" w:rsidP="00A0734C">
      <w:pPr>
        <w:pStyle w:val="ListParagraph"/>
        <w:numPr>
          <w:ilvl w:val="0"/>
          <w:numId w:val="13"/>
        </w:numPr>
      </w:pPr>
      <w:r>
        <w:t>A 750-word pitch with clear examples of how you meet the key responsibilities as well as the characteristics outlined in the ‘our ideal candidate’ section</w:t>
      </w:r>
    </w:p>
    <w:p w14:paraId="4122E9F0" w14:textId="77777777" w:rsidR="00A0734C" w:rsidRDefault="00A0734C" w:rsidP="00A0734C">
      <w:pPr>
        <w:pStyle w:val="ListParagraph"/>
        <w:numPr>
          <w:ilvl w:val="0"/>
          <w:numId w:val="13"/>
        </w:numPr>
      </w:pPr>
      <w:r>
        <w:t>A resume of no more than three (3) pages</w:t>
      </w:r>
    </w:p>
    <w:p w14:paraId="73757C05" w14:textId="77777777" w:rsidR="00A0734C" w:rsidRPr="00CB35AF" w:rsidRDefault="00A0734C" w:rsidP="00A0734C">
      <w:pPr>
        <w:pStyle w:val="ListParagraph"/>
        <w:numPr>
          <w:ilvl w:val="0"/>
          <w:numId w:val="13"/>
        </w:numPr>
      </w:pPr>
      <w:r>
        <w:t xml:space="preserve">Personal Particulars form </w:t>
      </w:r>
    </w:p>
    <w:p w14:paraId="6BAEDF99" w14:textId="532F3CC2" w:rsidR="00C85739" w:rsidRDefault="00A0734C" w:rsidP="00C85739">
      <w:pPr>
        <w:pStyle w:val="Heading2"/>
        <w:spacing w:before="120" w:after="0" w:line="259" w:lineRule="auto"/>
      </w:pPr>
      <w:r w:rsidRPr="207F342F">
        <w:rPr>
          <w:rFonts w:asciiTheme="minorHAnsi" w:hAnsiTheme="minorHAnsi" w:cstheme="minorBidi"/>
          <w:color w:val="auto"/>
          <w:sz w:val="22"/>
          <w:szCs w:val="22"/>
        </w:rPr>
        <w:t xml:space="preserve">You will be assessed against how your work-related qualities (skills, capabilities, personal qualities, experience and qualifications) align with the Australian Public Service Work Level Standards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and key responsibilities </w:t>
      </w:r>
      <w:r w:rsidRPr="207F342F">
        <w:rPr>
          <w:rFonts w:asciiTheme="minorHAnsi" w:hAnsiTheme="minorHAnsi" w:cstheme="minorBidi"/>
          <w:color w:val="auto"/>
          <w:sz w:val="22"/>
          <w:szCs w:val="22"/>
        </w:rPr>
        <w:t xml:space="preserve">for this role. Detailed information on the work level standards can be found </w:t>
      </w:r>
      <w:hyperlink r:id="rId19" w:history="1">
        <w:r w:rsidRPr="00CD02C8">
          <w:rPr>
            <w:rStyle w:val="Hyperlink"/>
            <w:rFonts w:cstheme="minorBidi"/>
            <w:sz w:val="22"/>
            <w:szCs w:val="22"/>
          </w:rPr>
          <w:t>here.</w:t>
        </w:r>
      </w:hyperlink>
      <w:r w:rsidR="00C85739">
        <w:t xml:space="preserve"> </w:t>
      </w:r>
    </w:p>
    <w:p w14:paraId="28C6EC94" w14:textId="77777777" w:rsidR="00C85739" w:rsidRDefault="00C85739" w:rsidP="00C85739">
      <w:pPr>
        <w:pStyle w:val="Heading2"/>
        <w:spacing w:before="120" w:after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F51D1C5" w14:textId="0FF0ED29" w:rsidR="00A0734C" w:rsidRPr="00E12185" w:rsidRDefault="00A0734C" w:rsidP="00C85739">
      <w:pPr>
        <w:pStyle w:val="Heading2"/>
        <w:spacing w:before="120" w:after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12185">
        <w:rPr>
          <w:rFonts w:asciiTheme="minorHAnsi" w:hAnsiTheme="minorHAnsi" w:cstheme="minorHAnsi"/>
          <w:color w:val="auto"/>
          <w:sz w:val="22"/>
          <w:szCs w:val="22"/>
        </w:rPr>
        <w:t xml:space="preserve">Consideration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should </w:t>
      </w:r>
      <w:r w:rsidRPr="00E12185">
        <w:rPr>
          <w:rFonts w:asciiTheme="minorHAnsi" w:hAnsiTheme="minorHAnsi" w:cstheme="minorHAnsi"/>
          <w:color w:val="auto"/>
          <w:sz w:val="22"/>
          <w:szCs w:val="22"/>
        </w:rPr>
        <w:t>also be given to the APS Code of Conduct and the APS Values which can be found on the Australian Public Service Commission website here.</w:t>
      </w:r>
    </w:p>
    <w:p w14:paraId="00E97C97" w14:textId="77777777" w:rsidR="00A0734C" w:rsidRDefault="00A0734C" w:rsidP="00A0734C">
      <w:pPr>
        <w:pStyle w:val="Heading2"/>
        <w:rPr>
          <w:rFonts w:ascii="Calibri" w:eastAsiaTheme="minorHAnsi" w:hAnsi="Calibri" w:cs="Calibri"/>
          <w:color w:val="auto"/>
          <w:sz w:val="22"/>
          <w:szCs w:val="22"/>
        </w:rPr>
      </w:pPr>
      <w:r w:rsidRPr="00E12185">
        <w:rPr>
          <w:rFonts w:ascii="Calibri" w:eastAsiaTheme="minorHAnsi" w:hAnsi="Calibri" w:cs="Calibri"/>
          <w:color w:val="auto"/>
          <w:sz w:val="22"/>
          <w:szCs w:val="22"/>
        </w:rPr>
        <w:t>Written referee reports may be requested if you are shortlisted to interview stage.</w:t>
      </w:r>
    </w:p>
    <w:p w14:paraId="185D5073" w14:textId="77777777" w:rsidR="00A0734C" w:rsidRPr="00A048D2" w:rsidRDefault="00A0734C" w:rsidP="00A0734C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A048D2">
        <w:rPr>
          <w:rFonts w:ascii="Calibri" w:hAnsi="Calibri" w:cs="Calibri"/>
          <w:b/>
          <w:color w:val="auto"/>
          <w:sz w:val="32"/>
          <w:szCs w:val="32"/>
        </w:rPr>
        <w:t>Submission</w:t>
      </w:r>
    </w:p>
    <w:p w14:paraId="4EE409F8" w14:textId="47C5D91B" w:rsidR="00A0734C" w:rsidRPr="00D00477" w:rsidRDefault="00A0734C" w:rsidP="00A0734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Your completed </w:t>
      </w:r>
      <w:r w:rsidRPr="00D00477">
        <w:rPr>
          <w:rFonts w:ascii="Calibri" w:hAnsi="Calibri" w:cs="Calibri"/>
          <w:b/>
          <w:bCs/>
        </w:rPr>
        <w:t>Personal Particulars Form</w:t>
      </w:r>
      <w:r w:rsidRPr="00D00477">
        <w:rPr>
          <w:rFonts w:ascii="Calibri" w:hAnsi="Calibri" w:cs="Calibri"/>
        </w:rPr>
        <w:t xml:space="preserve">, </w:t>
      </w:r>
      <w:r w:rsidR="00EF1423">
        <w:rPr>
          <w:rFonts w:ascii="Calibri" w:hAnsi="Calibri" w:cs="Calibri"/>
        </w:rPr>
        <w:t>f</w:t>
      </w:r>
      <w:r w:rsidR="00C60C67">
        <w:rPr>
          <w:rFonts w:ascii="Calibri" w:hAnsi="Calibri" w:cs="Calibri"/>
        </w:rPr>
        <w:t xml:space="preserve">ound on the </w:t>
      </w:r>
      <w:r w:rsidR="004D7797">
        <w:rPr>
          <w:rFonts w:ascii="Calibri" w:hAnsi="Calibri" w:cs="Calibri"/>
        </w:rPr>
        <w:t xml:space="preserve">how to apply section on the </w:t>
      </w:r>
      <w:hyperlink r:id="rId20" w:history="1">
        <w:r w:rsidR="004D7797" w:rsidRPr="00967B6D">
          <w:rPr>
            <w:rStyle w:val="Hyperlink"/>
            <w:rFonts w:ascii="Calibri" w:hAnsi="Calibri" w:cs="Calibri"/>
          </w:rPr>
          <w:t>IPEA website</w:t>
        </w:r>
      </w:hyperlink>
      <w:r w:rsidRPr="00D00477">
        <w:rPr>
          <w:rFonts w:ascii="Calibri" w:hAnsi="Calibri" w:cs="Calibri"/>
        </w:rPr>
        <w:t xml:space="preserve"> along with your </w:t>
      </w:r>
      <w:r w:rsidRPr="00D00477">
        <w:rPr>
          <w:rFonts w:ascii="Calibri" w:hAnsi="Calibri" w:cs="Calibri"/>
          <w:b/>
          <w:bCs/>
        </w:rPr>
        <w:t xml:space="preserve">pitch </w:t>
      </w:r>
      <w:r w:rsidRPr="00D00477">
        <w:rPr>
          <w:rFonts w:ascii="Calibri" w:hAnsi="Calibri" w:cs="Calibri"/>
        </w:rPr>
        <w:t xml:space="preserve">and </w:t>
      </w:r>
      <w:r w:rsidRPr="00D00477">
        <w:rPr>
          <w:rFonts w:ascii="Calibri" w:hAnsi="Calibri" w:cs="Calibri"/>
          <w:b/>
          <w:bCs/>
        </w:rPr>
        <w:t>resume</w:t>
      </w:r>
      <w:r>
        <w:rPr>
          <w:rFonts w:ascii="Calibri" w:hAnsi="Calibri" w:cs="Calibri"/>
          <w:b/>
          <w:bCs/>
        </w:rPr>
        <w:t xml:space="preserve"> should be email</w:t>
      </w:r>
      <w:r w:rsidRPr="00D00477">
        <w:rPr>
          <w:rFonts w:ascii="Calibri" w:hAnsi="Calibri" w:cs="Calibri"/>
        </w:rPr>
        <w:t xml:space="preserve"> to: </w:t>
      </w:r>
      <w:r>
        <w:rPr>
          <w:rFonts w:ascii="Calibri" w:hAnsi="Calibri" w:cs="Calibri"/>
          <w:u w:val="single"/>
        </w:rPr>
        <w:t>ipearecruit</w:t>
      </w:r>
      <w:r w:rsidRPr="001B0A2E">
        <w:rPr>
          <w:rFonts w:ascii="Calibri" w:hAnsi="Calibri" w:cs="Calibri"/>
          <w:u w:val="single"/>
        </w:rPr>
        <w:t>@ipea.gov.au</w:t>
      </w:r>
      <w:r>
        <w:rPr>
          <w:rFonts w:ascii="Calibri" w:hAnsi="Calibri" w:cs="Calibri"/>
          <w:u w:val="single"/>
        </w:rPr>
        <w:t>.</w:t>
      </w:r>
    </w:p>
    <w:p w14:paraId="1D5F4B4C" w14:textId="77777777" w:rsidR="00A0734C" w:rsidRPr="00D00477" w:rsidRDefault="00A0734C" w:rsidP="00A0734C">
      <w:pPr>
        <w:rPr>
          <w:rFonts w:ascii="Calibri" w:hAnsi="Calibri" w:cs="Calibri"/>
        </w:rPr>
      </w:pPr>
      <w:r w:rsidRPr="00D00477">
        <w:rPr>
          <w:rFonts w:ascii="Calibri" w:hAnsi="Calibri" w:cs="Calibri"/>
        </w:rPr>
        <w:t>Please ensure you include the contact details of two referees as part of your Personal Particulars Form.</w:t>
      </w:r>
    </w:p>
    <w:p w14:paraId="6BD85675" w14:textId="77777777" w:rsidR="00A0734C" w:rsidRDefault="00A0734C" w:rsidP="00A0734C">
      <w:pPr>
        <w:rPr>
          <w:rFonts w:ascii="Calibri" w:hAnsi="Calibri" w:cs="Calibri"/>
        </w:rPr>
      </w:pPr>
      <w:r w:rsidRPr="00D00477">
        <w:rPr>
          <w:rFonts w:ascii="Calibri" w:hAnsi="Calibri" w:cs="Calibri"/>
        </w:rPr>
        <w:t>If you have trouble submitting your application, please contact IPEA</w:t>
      </w:r>
      <w:r>
        <w:rPr>
          <w:rFonts w:ascii="Calibri" w:hAnsi="Calibri" w:cs="Calibri"/>
        </w:rPr>
        <w:t>’s</w:t>
      </w:r>
      <w:r w:rsidRPr="00D00477">
        <w:rPr>
          <w:rFonts w:ascii="Calibri" w:hAnsi="Calibri" w:cs="Calibri"/>
        </w:rPr>
        <w:t xml:space="preserve"> Recruitment Team at: </w:t>
      </w:r>
      <w:hyperlink r:id="rId21" w:history="1">
        <w:r w:rsidRPr="00B24F6F">
          <w:rPr>
            <w:rStyle w:val="Hyperlink"/>
            <w:rFonts w:ascii="Calibri" w:hAnsi="Calibri" w:cs="Calibri"/>
          </w:rPr>
          <w:t>ipearecruit@ipea.gov.au</w:t>
        </w:r>
      </w:hyperlink>
      <w:r>
        <w:rPr>
          <w:rFonts w:ascii="Calibri" w:hAnsi="Calibri" w:cs="Calibri"/>
        </w:rPr>
        <w:t xml:space="preserve"> </w:t>
      </w:r>
      <w:r w:rsidRPr="00D00477">
        <w:rPr>
          <w:rFonts w:ascii="Calibri" w:hAnsi="Calibri" w:cs="Calibri"/>
        </w:rPr>
        <w:t>or on (02) 6215 3</w:t>
      </w:r>
      <w:r>
        <w:rPr>
          <w:rFonts w:ascii="Calibri" w:hAnsi="Calibri" w:cs="Calibri"/>
        </w:rPr>
        <w:t>470.</w:t>
      </w:r>
    </w:p>
    <w:p w14:paraId="6F67A4F7" w14:textId="1EB76642" w:rsidR="004B30DE" w:rsidRDefault="004B30DE" w:rsidP="004B30DE">
      <w:pPr>
        <w:rPr>
          <w:rFonts w:ascii="Calibri" w:hAnsi="Calibri" w:cs="Calibri"/>
        </w:rPr>
      </w:pPr>
    </w:p>
    <w:sectPr w:rsidR="004B30DE" w:rsidSect="005E58DB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CEB47" w14:textId="77777777" w:rsidR="00FE6AE1" w:rsidRDefault="00FE6AE1" w:rsidP="00366E5D">
      <w:pPr>
        <w:spacing w:after="0" w:line="240" w:lineRule="auto"/>
      </w:pPr>
      <w:r>
        <w:separator/>
      </w:r>
    </w:p>
  </w:endnote>
  <w:endnote w:type="continuationSeparator" w:id="0">
    <w:p w14:paraId="60FEEFB7" w14:textId="77777777" w:rsidR="00FE6AE1" w:rsidRDefault="00FE6AE1" w:rsidP="00366E5D">
      <w:pPr>
        <w:spacing w:after="0" w:line="240" w:lineRule="auto"/>
      </w:pPr>
      <w:r>
        <w:continuationSeparator/>
      </w:r>
    </w:p>
  </w:endnote>
  <w:endnote w:type="continuationNotice" w:id="1">
    <w:p w14:paraId="27B7770B" w14:textId="77777777" w:rsidR="00FE6AE1" w:rsidRDefault="00FE6A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187669"/>
      <w:docPartObj>
        <w:docPartGallery w:val="Page Numbers (Bottom of Page)"/>
        <w:docPartUnique/>
      </w:docPartObj>
    </w:sdtPr>
    <w:sdtEndPr/>
    <w:sdtContent>
      <w:p w14:paraId="5171230B" w14:textId="072B9F40" w:rsidR="00D178B0" w:rsidRDefault="00492B41">
        <w:pPr>
          <w:pStyle w:val="Footer"/>
          <w:jc w:val="right"/>
        </w:pPr>
        <w:r>
          <w:rPr>
            <w:rFonts w:ascii="Arial" w:hAnsi="Arial" w:cs="Arial"/>
            <w:noProof/>
            <w:szCs w:val="24"/>
            <w:lang w:eastAsia="en-AU"/>
          </w:rPr>
          <w:drawing>
            <wp:inline distT="0" distB="0" distL="0" distR="0" wp14:anchorId="01243401" wp14:editId="64EBAF9A">
              <wp:extent cx="5731510" cy="45720"/>
              <wp:effectExtent l="0" t="0" r="2540" b="0"/>
              <wp:docPr id="4" name="Picture 4" descr="cid:image001.gif@01D2CD96.FC9530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gif@01D2CD96.FC9530F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573151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78B0">
          <w:t xml:space="preserve">Page | </w:t>
        </w:r>
        <w:r w:rsidR="00D178B0">
          <w:fldChar w:fldCharType="begin"/>
        </w:r>
        <w:r w:rsidR="00D178B0">
          <w:instrText xml:space="preserve"> PAGE   \* MERGEFORMAT </w:instrText>
        </w:r>
        <w:r w:rsidR="00D178B0">
          <w:fldChar w:fldCharType="separate"/>
        </w:r>
        <w:r w:rsidR="00C91CD4">
          <w:rPr>
            <w:noProof/>
          </w:rPr>
          <w:t>5</w:t>
        </w:r>
        <w:r w:rsidR="00D178B0">
          <w:rPr>
            <w:noProof/>
          </w:rPr>
          <w:fldChar w:fldCharType="end"/>
        </w:r>
        <w:r w:rsidR="00D178B0">
          <w:t xml:space="preserve"> </w:t>
        </w:r>
      </w:p>
    </w:sdtContent>
  </w:sdt>
  <w:p w14:paraId="7C5A42AC" w14:textId="77777777" w:rsidR="00D178B0" w:rsidRDefault="00D17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8CF3D5" w14:paraId="0A33E111" w14:textId="77777777" w:rsidTr="00F54E98">
      <w:trPr>
        <w:trHeight w:val="300"/>
      </w:trPr>
      <w:tc>
        <w:tcPr>
          <w:tcW w:w="3005" w:type="dxa"/>
        </w:tcPr>
        <w:p w14:paraId="368F1EB2" w14:textId="5A9510CC" w:rsidR="1E8CF3D5" w:rsidRDefault="1E8CF3D5" w:rsidP="00F54E98">
          <w:pPr>
            <w:pStyle w:val="Header"/>
            <w:ind w:left="-115"/>
          </w:pPr>
        </w:p>
      </w:tc>
      <w:tc>
        <w:tcPr>
          <w:tcW w:w="3005" w:type="dxa"/>
        </w:tcPr>
        <w:p w14:paraId="42ABCFB9" w14:textId="0E2B6312" w:rsidR="1E8CF3D5" w:rsidRDefault="1E8CF3D5" w:rsidP="00F54E98">
          <w:pPr>
            <w:pStyle w:val="Header"/>
            <w:jc w:val="center"/>
          </w:pPr>
        </w:p>
      </w:tc>
      <w:tc>
        <w:tcPr>
          <w:tcW w:w="3005" w:type="dxa"/>
        </w:tcPr>
        <w:p w14:paraId="778D0D8D" w14:textId="41AA9D12" w:rsidR="1E8CF3D5" w:rsidRDefault="1E8CF3D5" w:rsidP="00F54E98">
          <w:pPr>
            <w:pStyle w:val="Header"/>
            <w:ind w:right="-115"/>
            <w:jc w:val="right"/>
          </w:pPr>
        </w:p>
      </w:tc>
    </w:tr>
  </w:tbl>
  <w:p w14:paraId="72C7E016" w14:textId="74DA9821" w:rsidR="00941E0B" w:rsidRDefault="00941E0B" w:rsidP="00594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92F9" w14:textId="77777777" w:rsidR="00FE6AE1" w:rsidRDefault="00FE6AE1" w:rsidP="00366E5D">
      <w:pPr>
        <w:spacing w:after="0" w:line="240" w:lineRule="auto"/>
      </w:pPr>
      <w:r>
        <w:separator/>
      </w:r>
    </w:p>
  </w:footnote>
  <w:footnote w:type="continuationSeparator" w:id="0">
    <w:p w14:paraId="5DEA3A46" w14:textId="77777777" w:rsidR="00FE6AE1" w:rsidRDefault="00FE6AE1" w:rsidP="00366E5D">
      <w:pPr>
        <w:spacing w:after="0" w:line="240" w:lineRule="auto"/>
      </w:pPr>
      <w:r>
        <w:continuationSeparator/>
      </w:r>
    </w:p>
  </w:footnote>
  <w:footnote w:type="continuationNotice" w:id="1">
    <w:p w14:paraId="5C65A902" w14:textId="77777777" w:rsidR="00FE6AE1" w:rsidRDefault="00FE6A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1AD1" w14:textId="0BBA70EB" w:rsidR="00366E5D" w:rsidRPr="002518A2" w:rsidRDefault="00312EFB">
    <w:pPr>
      <w:pStyle w:val="Header"/>
      <w:rPr>
        <w:sz w:val="16"/>
        <w:szCs w:val="16"/>
      </w:rPr>
    </w:pPr>
    <w:r>
      <w:t xml:space="preserve">                                                                                           </w:t>
    </w:r>
    <w:r w:rsidR="00D178B0">
      <w:tab/>
      <w:t xml:space="preserve"> </w:t>
    </w:r>
    <w:r w:rsidR="00D178B0" w:rsidRPr="002518A2">
      <w:rPr>
        <w:sz w:val="16"/>
        <w:szCs w:val="16"/>
      </w:rPr>
      <w:t>Independent Parliamentary Expenses Authority</w:t>
    </w:r>
  </w:p>
  <w:p w14:paraId="7FC8699C" w14:textId="77777777" w:rsidR="00D178B0" w:rsidRPr="002518A2" w:rsidRDefault="00D178B0">
    <w:pPr>
      <w:pStyle w:val="Header"/>
      <w:rPr>
        <w:sz w:val="16"/>
        <w:szCs w:val="16"/>
      </w:rPr>
    </w:pPr>
    <w:r w:rsidRPr="002518A2">
      <w:rPr>
        <w:sz w:val="16"/>
        <w:szCs w:val="16"/>
      </w:rPr>
      <w:tab/>
    </w:r>
    <w:r w:rsidR="00A4728C" w:rsidRPr="002518A2">
      <w:rPr>
        <w:sz w:val="16"/>
        <w:szCs w:val="16"/>
      </w:rPr>
      <w:tab/>
    </w:r>
    <w:r w:rsidR="00B37525" w:rsidRPr="002518A2">
      <w:rPr>
        <w:sz w:val="16"/>
        <w:szCs w:val="16"/>
      </w:rPr>
      <w:t>Candidate Information Pack</w:t>
    </w:r>
    <w:r w:rsidRPr="002518A2">
      <w:rPr>
        <w:sz w:val="16"/>
        <w:szCs w:val="16"/>
      </w:rPr>
      <w:t xml:space="preserve"> </w:t>
    </w:r>
  </w:p>
  <w:p w14:paraId="468893E3" w14:textId="77777777" w:rsidR="005E58DB" w:rsidRDefault="005E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BFE9" w14:textId="77777777" w:rsidR="00A4728C" w:rsidRDefault="00A4728C" w:rsidP="00A4728C">
    <w:pPr>
      <w:pStyle w:val="Header"/>
      <w:jc w:val="center"/>
    </w:pPr>
    <w:r>
      <w:rPr>
        <w:rStyle w:val="Classification"/>
        <w:noProof/>
        <w:lang w:eastAsia="en-AU"/>
      </w:rPr>
      <w:drawing>
        <wp:anchor distT="0" distB="0" distL="114300" distR="114300" simplePos="0" relativeHeight="251658240" behindDoc="1" locked="0" layoutInCell="1" allowOverlap="1" wp14:anchorId="40BC8B5A" wp14:editId="1C3AC9EC">
          <wp:simplePos x="0" y="0"/>
          <wp:positionH relativeFrom="margin">
            <wp:posOffset>-334501</wp:posOffset>
          </wp:positionH>
          <wp:positionV relativeFrom="paragraph">
            <wp:posOffset>243148</wp:posOffset>
          </wp:positionV>
          <wp:extent cx="2819400" cy="1107621"/>
          <wp:effectExtent l="0" t="0" r="0" b="0"/>
          <wp:wrapTight wrapText="bothSides">
            <wp:wrapPolygon edited="0">
              <wp:start x="0" y="0"/>
              <wp:lineTo x="0" y="21179"/>
              <wp:lineTo x="21454" y="21179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lassification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43B"/>
    <w:multiLevelType w:val="hybridMultilevel"/>
    <w:tmpl w:val="8CF62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937"/>
    <w:multiLevelType w:val="hybridMultilevel"/>
    <w:tmpl w:val="B8727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1ABF"/>
    <w:multiLevelType w:val="hybridMultilevel"/>
    <w:tmpl w:val="160E64C0"/>
    <w:lvl w:ilvl="0" w:tplc="5716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2549"/>
    <w:multiLevelType w:val="hybridMultilevel"/>
    <w:tmpl w:val="CFF23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3191"/>
    <w:multiLevelType w:val="multilevel"/>
    <w:tmpl w:val="AA1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66D79"/>
    <w:multiLevelType w:val="hybridMultilevel"/>
    <w:tmpl w:val="2362E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45390"/>
    <w:multiLevelType w:val="hybridMultilevel"/>
    <w:tmpl w:val="7796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D06CA"/>
    <w:multiLevelType w:val="hybridMultilevel"/>
    <w:tmpl w:val="79B802C6"/>
    <w:lvl w:ilvl="0" w:tplc="B15E0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A66DF"/>
    <w:multiLevelType w:val="hybridMultilevel"/>
    <w:tmpl w:val="C9FE8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6AE4"/>
    <w:multiLevelType w:val="hybridMultilevel"/>
    <w:tmpl w:val="103AFC68"/>
    <w:lvl w:ilvl="0" w:tplc="622218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6325"/>
    <w:multiLevelType w:val="multilevel"/>
    <w:tmpl w:val="9454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048B8"/>
    <w:multiLevelType w:val="hybridMultilevel"/>
    <w:tmpl w:val="EA3A4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3334"/>
    <w:multiLevelType w:val="hybridMultilevel"/>
    <w:tmpl w:val="F5BE3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92429"/>
    <w:multiLevelType w:val="hybridMultilevel"/>
    <w:tmpl w:val="E3EA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A35C5"/>
    <w:multiLevelType w:val="multilevel"/>
    <w:tmpl w:val="FEA8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E37BB"/>
    <w:multiLevelType w:val="hybridMultilevel"/>
    <w:tmpl w:val="BC5CBC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827CF0"/>
    <w:multiLevelType w:val="hybridMultilevel"/>
    <w:tmpl w:val="4370A36E"/>
    <w:lvl w:ilvl="0" w:tplc="622218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091070">
    <w:abstractNumId w:val="5"/>
  </w:num>
  <w:num w:numId="2" w16cid:durableId="888761953">
    <w:abstractNumId w:val="1"/>
  </w:num>
  <w:num w:numId="3" w16cid:durableId="1200824525">
    <w:abstractNumId w:val="13"/>
  </w:num>
  <w:num w:numId="4" w16cid:durableId="868224756">
    <w:abstractNumId w:val="6"/>
  </w:num>
  <w:num w:numId="5" w16cid:durableId="1100681847">
    <w:abstractNumId w:val="0"/>
  </w:num>
  <w:num w:numId="6" w16cid:durableId="1806778262">
    <w:abstractNumId w:val="7"/>
  </w:num>
  <w:num w:numId="7" w16cid:durableId="1617564877">
    <w:abstractNumId w:val="3"/>
  </w:num>
  <w:num w:numId="8" w16cid:durableId="1545363567">
    <w:abstractNumId w:val="10"/>
  </w:num>
  <w:num w:numId="9" w16cid:durableId="1197817557">
    <w:abstractNumId w:val="2"/>
  </w:num>
  <w:num w:numId="10" w16cid:durableId="1501000086">
    <w:abstractNumId w:val="11"/>
  </w:num>
  <w:num w:numId="11" w16cid:durableId="2133353404">
    <w:abstractNumId w:val="14"/>
  </w:num>
  <w:num w:numId="12" w16cid:durableId="1983925683">
    <w:abstractNumId w:val="4"/>
  </w:num>
  <w:num w:numId="13" w16cid:durableId="1950356178">
    <w:abstractNumId w:val="8"/>
  </w:num>
  <w:num w:numId="14" w16cid:durableId="1979845507">
    <w:abstractNumId w:val="12"/>
  </w:num>
  <w:num w:numId="15" w16cid:durableId="1096974273">
    <w:abstractNumId w:val="15"/>
  </w:num>
  <w:num w:numId="16" w16cid:durableId="1203831564">
    <w:abstractNumId w:val="9"/>
  </w:num>
  <w:num w:numId="17" w16cid:durableId="1293484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B0"/>
    <w:rsid w:val="00002103"/>
    <w:rsid w:val="000038CE"/>
    <w:rsid w:val="00005211"/>
    <w:rsid w:val="000131BE"/>
    <w:rsid w:val="00014D92"/>
    <w:rsid w:val="0002174A"/>
    <w:rsid w:val="000239A6"/>
    <w:rsid w:val="0002402D"/>
    <w:rsid w:val="00025C08"/>
    <w:rsid w:val="00027BD5"/>
    <w:rsid w:val="00030D99"/>
    <w:rsid w:val="00032B58"/>
    <w:rsid w:val="00032CC2"/>
    <w:rsid w:val="00034BA7"/>
    <w:rsid w:val="000416BB"/>
    <w:rsid w:val="000420C0"/>
    <w:rsid w:val="00043AC5"/>
    <w:rsid w:val="00050C15"/>
    <w:rsid w:val="00051018"/>
    <w:rsid w:val="00052107"/>
    <w:rsid w:val="00052995"/>
    <w:rsid w:val="000553CA"/>
    <w:rsid w:val="00073C8A"/>
    <w:rsid w:val="0007771D"/>
    <w:rsid w:val="00082E4A"/>
    <w:rsid w:val="0008430F"/>
    <w:rsid w:val="00086032"/>
    <w:rsid w:val="00086D79"/>
    <w:rsid w:val="00087E4F"/>
    <w:rsid w:val="00091D51"/>
    <w:rsid w:val="00093571"/>
    <w:rsid w:val="00093D9A"/>
    <w:rsid w:val="00097472"/>
    <w:rsid w:val="000975A1"/>
    <w:rsid w:val="000A5607"/>
    <w:rsid w:val="000B171F"/>
    <w:rsid w:val="000B51F1"/>
    <w:rsid w:val="000C244A"/>
    <w:rsid w:val="000C55A7"/>
    <w:rsid w:val="000D2F7A"/>
    <w:rsid w:val="000D2FC0"/>
    <w:rsid w:val="000D7444"/>
    <w:rsid w:val="000E0FCE"/>
    <w:rsid w:val="000E4D2C"/>
    <w:rsid w:val="000E61AE"/>
    <w:rsid w:val="000F1464"/>
    <w:rsid w:val="000F1B8E"/>
    <w:rsid w:val="000F26AF"/>
    <w:rsid w:val="000F3A6A"/>
    <w:rsid w:val="000F65D3"/>
    <w:rsid w:val="00102B03"/>
    <w:rsid w:val="00104258"/>
    <w:rsid w:val="001118AC"/>
    <w:rsid w:val="00111982"/>
    <w:rsid w:val="00111D66"/>
    <w:rsid w:val="001121FA"/>
    <w:rsid w:val="00112CD8"/>
    <w:rsid w:val="00113BAA"/>
    <w:rsid w:val="001143BF"/>
    <w:rsid w:val="001220F6"/>
    <w:rsid w:val="0012636F"/>
    <w:rsid w:val="00130DC9"/>
    <w:rsid w:val="001350ED"/>
    <w:rsid w:val="00136486"/>
    <w:rsid w:val="00137A4E"/>
    <w:rsid w:val="00142A7A"/>
    <w:rsid w:val="00151B5B"/>
    <w:rsid w:val="00155A4B"/>
    <w:rsid w:val="00157DDB"/>
    <w:rsid w:val="00161B06"/>
    <w:rsid w:val="00161B65"/>
    <w:rsid w:val="001625AB"/>
    <w:rsid w:val="001708EC"/>
    <w:rsid w:val="0017615F"/>
    <w:rsid w:val="001764E7"/>
    <w:rsid w:val="0018145B"/>
    <w:rsid w:val="0018375A"/>
    <w:rsid w:val="00184EE4"/>
    <w:rsid w:val="0019452F"/>
    <w:rsid w:val="00197B37"/>
    <w:rsid w:val="001A2EF8"/>
    <w:rsid w:val="001A6515"/>
    <w:rsid w:val="001B01F1"/>
    <w:rsid w:val="001B154F"/>
    <w:rsid w:val="001B41DF"/>
    <w:rsid w:val="001B48CE"/>
    <w:rsid w:val="001B693E"/>
    <w:rsid w:val="001C09C1"/>
    <w:rsid w:val="001C0D45"/>
    <w:rsid w:val="001C2373"/>
    <w:rsid w:val="001C32ED"/>
    <w:rsid w:val="001C4AAD"/>
    <w:rsid w:val="001C4BCF"/>
    <w:rsid w:val="001C5C6B"/>
    <w:rsid w:val="001D0568"/>
    <w:rsid w:val="001D29ED"/>
    <w:rsid w:val="001D756F"/>
    <w:rsid w:val="001D7690"/>
    <w:rsid w:val="001E56F1"/>
    <w:rsid w:val="001E6430"/>
    <w:rsid w:val="001E6FA3"/>
    <w:rsid w:val="001F28DA"/>
    <w:rsid w:val="001F5BF0"/>
    <w:rsid w:val="001F60CD"/>
    <w:rsid w:val="00206DA8"/>
    <w:rsid w:val="0020798B"/>
    <w:rsid w:val="00211399"/>
    <w:rsid w:val="00217384"/>
    <w:rsid w:val="00221ACF"/>
    <w:rsid w:val="00221ADA"/>
    <w:rsid w:val="00227072"/>
    <w:rsid w:val="00231967"/>
    <w:rsid w:val="00233950"/>
    <w:rsid w:val="002349D8"/>
    <w:rsid w:val="00242707"/>
    <w:rsid w:val="002518A2"/>
    <w:rsid w:val="00251CB8"/>
    <w:rsid w:val="00257FB0"/>
    <w:rsid w:val="00260010"/>
    <w:rsid w:val="00267120"/>
    <w:rsid w:val="00274C35"/>
    <w:rsid w:val="00274E9A"/>
    <w:rsid w:val="00275A77"/>
    <w:rsid w:val="00276000"/>
    <w:rsid w:val="0027706E"/>
    <w:rsid w:val="00280609"/>
    <w:rsid w:val="00282248"/>
    <w:rsid w:val="00282E96"/>
    <w:rsid w:val="00284F42"/>
    <w:rsid w:val="002940B5"/>
    <w:rsid w:val="002A3320"/>
    <w:rsid w:val="002A45E6"/>
    <w:rsid w:val="002A56CB"/>
    <w:rsid w:val="002B0AF5"/>
    <w:rsid w:val="002B3CF3"/>
    <w:rsid w:val="002B3D3F"/>
    <w:rsid w:val="002C58F7"/>
    <w:rsid w:val="002D0124"/>
    <w:rsid w:val="002D01E8"/>
    <w:rsid w:val="002D4204"/>
    <w:rsid w:val="002D6B9B"/>
    <w:rsid w:val="002E2059"/>
    <w:rsid w:val="002E24DB"/>
    <w:rsid w:val="002E56CD"/>
    <w:rsid w:val="002E5F7C"/>
    <w:rsid w:val="002E6B84"/>
    <w:rsid w:val="002F039A"/>
    <w:rsid w:val="002F0C3B"/>
    <w:rsid w:val="002F0F64"/>
    <w:rsid w:val="002F14AA"/>
    <w:rsid w:val="002F3C8B"/>
    <w:rsid w:val="002F71C9"/>
    <w:rsid w:val="00300062"/>
    <w:rsid w:val="00300F4A"/>
    <w:rsid w:val="00302853"/>
    <w:rsid w:val="00312A0F"/>
    <w:rsid w:val="00312EFB"/>
    <w:rsid w:val="003139C6"/>
    <w:rsid w:val="0031498F"/>
    <w:rsid w:val="003169C6"/>
    <w:rsid w:val="003215BC"/>
    <w:rsid w:val="00321C7F"/>
    <w:rsid w:val="003235EA"/>
    <w:rsid w:val="00325745"/>
    <w:rsid w:val="003268A3"/>
    <w:rsid w:val="00327FDD"/>
    <w:rsid w:val="003320AD"/>
    <w:rsid w:val="003348AB"/>
    <w:rsid w:val="003350E7"/>
    <w:rsid w:val="00340994"/>
    <w:rsid w:val="00341EE4"/>
    <w:rsid w:val="00352C08"/>
    <w:rsid w:val="00357086"/>
    <w:rsid w:val="00364293"/>
    <w:rsid w:val="00366E5D"/>
    <w:rsid w:val="00375815"/>
    <w:rsid w:val="00376225"/>
    <w:rsid w:val="00381C62"/>
    <w:rsid w:val="003823AC"/>
    <w:rsid w:val="00387C4E"/>
    <w:rsid w:val="003B02CE"/>
    <w:rsid w:val="003B11F3"/>
    <w:rsid w:val="003B5066"/>
    <w:rsid w:val="003C043A"/>
    <w:rsid w:val="003C6799"/>
    <w:rsid w:val="003C7AEC"/>
    <w:rsid w:val="003D0FE2"/>
    <w:rsid w:val="003D26E3"/>
    <w:rsid w:val="003D2ABD"/>
    <w:rsid w:val="003D36F3"/>
    <w:rsid w:val="003D4FD1"/>
    <w:rsid w:val="003E0A68"/>
    <w:rsid w:val="003E2046"/>
    <w:rsid w:val="003E35F8"/>
    <w:rsid w:val="003E4408"/>
    <w:rsid w:val="003E49B4"/>
    <w:rsid w:val="003F080B"/>
    <w:rsid w:val="003F0F07"/>
    <w:rsid w:val="003F5981"/>
    <w:rsid w:val="003F5FF4"/>
    <w:rsid w:val="00404715"/>
    <w:rsid w:val="00404AA3"/>
    <w:rsid w:val="004057A6"/>
    <w:rsid w:val="004208A3"/>
    <w:rsid w:val="00423C46"/>
    <w:rsid w:val="00426337"/>
    <w:rsid w:val="00431446"/>
    <w:rsid w:val="00431E72"/>
    <w:rsid w:val="00434CEC"/>
    <w:rsid w:val="00435535"/>
    <w:rsid w:val="00440E4E"/>
    <w:rsid w:val="00441323"/>
    <w:rsid w:val="00445DB2"/>
    <w:rsid w:val="00447DAF"/>
    <w:rsid w:val="00447EAA"/>
    <w:rsid w:val="00452847"/>
    <w:rsid w:val="004569C6"/>
    <w:rsid w:val="00456A98"/>
    <w:rsid w:val="004577C6"/>
    <w:rsid w:val="00457F0A"/>
    <w:rsid w:val="00460A16"/>
    <w:rsid w:val="0046248F"/>
    <w:rsid w:val="004650F6"/>
    <w:rsid w:val="00467244"/>
    <w:rsid w:val="00470F42"/>
    <w:rsid w:val="00473906"/>
    <w:rsid w:val="0047502A"/>
    <w:rsid w:val="00475E03"/>
    <w:rsid w:val="00477D31"/>
    <w:rsid w:val="00480844"/>
    <w:rsid w:val="00482018"/>
    <w:rsid w:val="0048362C"/>
    <w:rsid w:val="004874BD"/>
    <w:rsid w:val="00491F8F"/>
    <w:rsid w:val="00492B41"/>
    <w:rsid w:val="004938B7"/>
    <w:rsid w:val="00496FA2"/>
    <w:rsid w:val="004A090B"/>
    <w:rsid w:val="004A14F6"/>
    <w:rsid w:val="004A155D"/>
    <w:rsid w:val="004A2127"/>
    <w:rsid w:val="004A68A9"/>
    <w:rsid w:val="004B08BA"/>
    <w:rsid w:val="004B1625"/>
    <w:rsid w:val="004B3076"/>
    <w:rsid w:val="004B30DE"/>
    <w:rsid w:val="004C2E74"/>
    <w:rsid w:val="004C5DC8"/>
    <w:rsid w:val="004C7EC4"/>
    <w:rsid w:val="004D2730"/>
    <w:rsid w:val="004D37A5"/>
    <w:rsid w:val="004D49FF"/>
    <w:rsid w:val="004D7797"/>
    <w:rsid w:val="004E07D0"/>
    <w:rsid w:val="004E12FC"/>
    <w:rsid w:val="004E3461"/>
    <w:rsid w:val="004F1071"/>
    <w:rsid w:val="004F6A45"/>
    <w:rsid w:val="004F6AF5"/>
    <w:rsid w:val="00501F7C"/>
    <w:rsid w:val="00505481"/>
    <w:rsid w:val="00507AA2"/>
    <w:rsid w:val="00507AC2"/>
    <w:rsid w:val="00507C86"/>
    <w:rsid w:val="005100D4"/>
    <w:rsid w:val="0051763D"/>
    <w:rsid w:val="005215FE"/>
    <w:rsid w:val="005223EB"/>
    <w:rsid w:val="00526678"/>
    <w:rsid w:val="00531194"/>
    <w:rsid w:val="00533186"/>
    <w:rsid w:val="00533BD9"/>
    <w:rsid w:val="0054337F"/>
    <w:rsid w:val="005443AF"/>
    <w:rsid w:val="00546F74"/>
    <w:rsid w:val="00550715"/>
    <w:rsid w:val="00550A24"/>
    <w:rsid w:val="005543B4"/>
    <w:rsid w:val="00556C0E"/>
    <w:rsid w:val="0056114C"/>
    <w:rsid w:val="00562AAB"/>
    <w:rsid w:val="00562B8E"/>
    <w:rsid w:val="005702B5"/>
    <w:rsid w:val="00572864"/>
    <w:rsid w:val="00573E49"/>
    <w:rsid w:val="0057476F"/>
    <w:rsid w:val="00576C99"/>
    <w:rsid w:val="00576D5F"/>
    <w:rsid w:val="00581481"/>
    <w:rsid w:val="00584D17"/>
    <w:rsid w:val="00594682"/>
    <w:rsid w:val="0059563F"/>
    <w:rsid w:val="00597266"/>
    <w:rsid w:val="005A3A68"/>
    <w:rsid w:val="005B3C86"/>
    <w:rsid w:val="005C6C63"/>
    <w:rsid w:val="005D0572"/>
    <w:rsid w:val="005D2B4F"/>
    <w:rsid w:val="005D56FE"/>
    <w:rsid w:val="005E3CED"/>
    <w:rsid w:val="005E3DDF"/>
    <w:rsid w:val="005E58DB"/>
    <w:rsid w:val="005E6BAF"/>
    <w:rsid w:val="005E705C"/>
    <w:rsid w:val="005F420B"/>
    <w:rsid w:val="00603728"/>
    <w:rsid w:val="006042C6"/>
    <w:rsid w:val="00604A37"/>
    <w:rsid w:val="00610BDB"/>
    <w:rsid w:val="00613DD2"/>
    <w:rsid w:val="00617D19"/>
    <w:rsid w:val="00623F78"/>
    <w:rsid w:val="0062409F"/>
    <w:rsid w:val="00625112"/>
    <w:rsid w:val="00626ED0"/>
    <w:rsid w:val="00630061"/>
    <w:rsid w:val="00630730"/>
    <w:rsid w:val="00637549"/>
    <w:rsid w:val="00637DB7"/>
    <w:rsid w:val="00643723"/>
    <w:rsid w:val="0064385F"/>
    <w:rsid w:val="00643FA3"/>
    <w:rsid w:val="00650CA4"/>
    <w:rsid w:val="00654AD5"/>
    <w:rsid w:val="00655767"/>
    <w:rsid w:val="00655D95"/>
    <w:rsid w:val="006575CB"/>
    <w:rsid w:val="00660025"/>
    <w:rsid w:val="00660F73"/>
    <w:rsid w:val="00667D1D"/>
    <w:rsid w:val="006723C9"/>
    <w:rsid w:val="00672876"/>
    <w:rsid w:val="00673EEF"/>
    <w:rsid w:val="00675422"/>
    <w:rsid w:val="00677131"/>
    <w:rsid w:val="0068081F"/>
    <w:rsid w:val="006844D9"/>
    <w:rsid w:val="00690AA5"/>
    <w:rsid w:val="006911EC"/>
    <w:rsid w:val="00692E1F"/>
    <w:rsid w:val="00695605"/>
    <w:rsid w:val="00695A0B"/>
    <w:rsid w:val="006A0ADF"/>
    <w:rsid w:val="006A16E2"/>
    <w:rsid w:val="006A2B0D"/>
    <w:rsid w:val="006A2D5D"/>
    <w:rsid w:val="006A41C0"/>
    <w:rsid w:val="006A5E7D"/>
    <w:rsid w:val="006A63AC"/>
    <w:rsid w:val="006B1708"/>
    <w:rsid w:val="006B2707"/>
    <w:rsid w:val="006B37B2"/>
    <w:rsid w:val="006B64E5"/>
    <w:rsid w:val="006B6E0B"/>
    <w:rsid w:val="006C1CF7"/>
    <w:rsid w:val="006C39ED"/>
    <w:rsid w:val="006C42E4"/>
    <w:rsid w:val="006C5BAF"/>
    <w:rsid w:val="006C6FDD"/>
    <w:rsid w:val="006D1968"/>
    <w:rsid w:val="006D2EAC"/>
    <w:rsid w:val="006D3837"/>
    <w:rsid w:val="006D4801"/>
    <w:rsid w:val="006D5109"/>
    <w:rsid w:val="006D5B0C"/>
    <w:rsid w:val="006D730E"/>
    <w:rsid w:val="006E1F0E"/>
    <w:rsid w:val="006E2D46"/>
    <w:rsid w:val="006E3574"/>
    <w:rsid w:val="006F0184"/>
    <w:rsid w:val="006F14EF"/>
    <w:rsid w:val="006F34A7"/>
    <w:rsid w:val="006F461B"/>
    <w:rsid w:val="006F475F"/>
    <w:rsid w:val="00705822"/>
    <w:rsid w:val="00711FD2"/>
    <w:rsid w:val="00713012"/>
    <w:rsid w:val="00713A0B"/>
    <w:rsid w:val="00714790"/>
    <w:rsid w:val="0072087F"/>
    <w:rsid w:val="00721F5F"/>
    <w:rsid w:val="00723A6C"/>
    <w:rsid w:val="00723EC2"/>
    <w:rsid w:val="00725A46"/>
    <w:rsid w:val="0072645A"/>
    <w:rsid w:val="00732AE2"/>
    <w:rsid w:val="007342D1"/>
    <w:rsid w:val="00735BDB"/>
    <w:rsid w:val="00735C3E"/>
    <w:rsid w:val="00736598"/>
    <w:rsid w:val="00740BDD"/>
    <w:rsid w:val="00741A8E"/>
    <w:rsid w:val="00743534"/>
    <w:rsid w:val="00743E83"/>
    <w:rsid w:val="007522D7"/>
    <w:rsid w:val="007572A9"/>
    <w:rsid w:val="007652C5"/>
    <w:rsid w:val="00767525"/>
    <w:rsid w:val="0077410D"/>
    <w:rsid w:val="0077697A"/>
    <w:rsid w:val="00777BCB"/>
    <w:rsid w:val="00782AA6"/>
    <w:rsid w:val="0078448E"/>
    <w:rsid w:val="007853E8"/>
    <w:rsid w:val="007909BC"/>
    <w:rsid w:val="00796987"/>
    <w:rsid w:val="00796C20"/>
    <w:rsid w:val="007971EC"/>
    <w:rsid w:val="007B5AA6"/>
    <w:rsid w:val="007B734E"/>
    <w:rsid w:val="007C4918"/>
    <w:rsid w:val="007C4E4F"/>
    <w:rsid w:val="007C5142"/>
    <w:rsid w:val="007C72CD"/>
    <w:rsid w:val="007C72D8"/>
    <w:rsid w:val="007C7DF9"/>
    <w:rsid w:val="007D2371"/>
    <w:rsid w:val="007D2C4F"/>
    <w:rsid w:val="007D62F7"/>
    <w:rsid w:val="007E10E4"/>
    <w:rsid w:val="007E1C6A"/>
    <w:rsid w:val="007E52F4"/>
    <w:rsid w:val="007E7015"/>
    <w:rsid w:val="007F05E1"/>
    <w:rsid w:val="007F13B5"/>
    <w:rsid w:val="008043F3"/>
    <w:rsid w:val="008046D6"/>
    <w:rsid w:val="0080519A"/>
    <w:rsid w:val="00806192"/>
    <w:rsid w:val="00806B50"/>
    <w:rsid w:val="00807A08"/>
    <w:rsid w:val="00807A4F"/>
    <w:rsid w:val="00820E12"/>
    <w:rsid w:val="00824B7E"/>
    <w:rsid w:val="00826F97"/>
    <w:rsid w:val="00832BC9"/>
    <w:rsid w:val="0083707F"/>
    <w:rsid w:val="00856D92"/>
    <w:rsid w:val="00857E0A"/>
    <w:rsid w:val="00866B28"/>
    <w:rsid w:val="008673A9"/>
    <w:rsid w:val="0087028C"/>
    <w:rsid w:val="0087382D"/>
    <w:rsid w:val="00874227"/>
    <w:rsid w:val="00876EC3"/>
    <w:rsid w:val="008776D0"/>
    <w:rsid w:val="008827B3"/>
    <w:rsid w:val="00884CD8"/>
    <w:rsid w:val="00885D1C"/>
    <w:rsid w:val="00886881"/>
    <w:rsid w:val="0088799A"/>
    <w:rsid w:val="00892862"/>
    <w:rsid w:val="00892B11"/>
    <w:rsid w:val="0089346D"/>
    <w:rsid w:val="00893868"/>
    <w:rsid w:val="008A0324"/>
    <w:rsid w:val="008A143B"/>
    <w:rsid w:val="008A1CEA"/>
    <w:rsid w:val="008A3839"/>
    <w:rsid w:val="008A446F"/>
    <w:rsid w:val="008A729C"/>
    <w:rsid w:val="008B49B4"/>
    <w:rsid w:val="008C1739"/>
    <w:rsid w:val="008C5541"/>
    <w:rsid w:val="008C5955"/>
    <w:rsid w:val="008E172A"/>
    <w:rsid w:val="008E2BE2"/>
    <w:rsid w:val="008E3F14"/>
    <w:rsid w:val="008F0DC1"/>
    <w:rsid w:val="008F15CF"/>
    <w:rsid w:val="008F3B54"/>
    <w:rsid w:val="008F7D2B"/>
    <w:rsid w:val="00900BD3"/>
    <w:rsid w:val="00900D81"/>
    <w:rsid w:val="009033D7"/>
    <w:rsid w:val="00904147"/>
    <w:rsid w:val="00905FE5"/>
    <w:rsid w:val="00906F54"/>
    <w:rsid w:val="009072DF"/>
    <w:rsid w:val="0090754A"/>
    <w:rsid w:val="009120FA"/>
    <w:rsid w:val="00912B2C"/>
    <w:rsid w:val="00913E18"/>
    <w:rsid w:val="009144D6"/>
    <w:rsid w:val="00916C90"/>
    <w:rsid w:val="009237BF"/>
    <w:rsid w:val="0092671E"/>
    <w:rsid w:val="00926F96"/>
    <w:rsid w:val="009312E7"/>
    <w:rsid w:val="00933911"/>
    <w:rsid w:val="0093741E"/>
    <w:rsid w:val="00941E0B"/>
    <w:rsid w:val="00942E47"/>
    <w:rsid w:val="00946DC8"/>
    <w:rsid w:val="009507C4"/>
    <w:rsid w:val="00955E64"/>
    <w:rsid w:val="00963D52"/>
    <w:rsid w:val="00964437"/>
    <w:rsid w:val="00964956"/>
    <w:rsid w:val="00967B6D"/>
    <w:rsid w:val="00967BD7"/>
    <w:rsid w:val="0097524F"/>
    <w:rsid w:val="00975CD9"/>
    <w:rsid w:val="00977E11"/>
    <w:rsid w:val="00980BBA"/>
    <w:rsid w:val="00982E3E"/>
    <w:rsid w:val="009837B6"/>
    <w:rsid w:val="00993488"/>
    <w:rsid w:val="00993491"/>
    <w:rsid w:val="00994B86"/>
    <w:rsid w:val="009A3851"/>
    <w:rsid w:val="009A3EB9"/>
    <w:rsid w:val="009A4295"/>
    <w:rsid w:val="009A56ED"/>
    <w:rsid w:val="009A7AC1"/>
    <w:rsid w:val="009B62B2"/>
    <w:rsid w:val="009B6E17"/>
    <w:rsid w:val="009C5575"/>
    <w:rsid w:val="009C724A"/>
    <w:rsid w:val="009C7D19"/>
    <w:rsid w:val="009D5105"/>
    <w:rsid w:val="009E5B7D"/>
    <w:rsid w:val="009E707B"/>
    <w:rsid w:val="009F6268"/>
    <w:rsid w:val="00A00946"/>
    <w:rsid w:val="00A01C67"/>
    <w:rsid w:val="00A024B6"/>
    <w:rsid w:val="00A048D2"/>
    <w:rsid w:val="00A051EA"/>
    <w:rsid w:val="00A0734C"/>
    <w:rsid w:val="00A12BFC"/>
    <w:rsid w:val="00A1654D"/>
    <w:rsid w:val="00A1697B"/>
    <w:rsid w:val="00A25FE8"/>
    <w:rsid w:val="00A308D1"/>
    <w:rsid w:val="00A32501"/>
    <w:rsid w:val="00A3437A"/>
    <w:rsid w:val="00A34415"/>
    <w:rsid w:val="00A35E13"/>
    <w:rsid w:val="00A35FD7"/>
    <w:rsid w:val="00A40B0B"/>
    <w:rsid w:val="00A461B6"/>
    <w:rsid w:val="00A471BB"/>
    <w:rsid w:val="00A4728C"/>
    <w:rsid w:val="00A47519"/>
    <w:rsid w:val="00A51146"/>
    <w:rsid w:val="00A64443"/>
    <w:rsid w:val="00A65884"/>
    <w:rsid w:val="00A7094E"/>
    <w:rsid w:val="00A73969"/>
    <w:rsid w:val="00A7542E"/>
    <w:rsid w:val="00A7588E"/>
    <w:rsid w:val="00A77DDF"/>
    <w:rsid w:val="00A80793"/>
    <w:rsid w:val="00A81013"/>
    <w:rsid w:val="00A9050B"/>
    <w:rsid w:val="00A921B2"/>
    <w:rsid w:val="00AA08F9"/>
    <w:rsid w:val="00AA15BA"/>
    <w:rsid w:val="00AA1F1C"/>
    <w:rsid w:val="00AA5BAE"/>
    <w:rsid w:val="00AB0F0A"/>
    <w:rsid w:val="00AB2CD2"/>
    <w:rsid w:val="00AB6697"/>
    <w:rsid w:val="00AC51B3"/>
    <w:rsid w:val="00AC64E0"/>
    <w:rsid w:val="00AC6E9B"/>
    <w:rsid w:val="00AD0149"/>
    <w:rsid w:val="00AD18FB"/>
    <w:rsid w:val="00AD4A6C"/>
    <w:rsid w:val="00AE2A4C"/>
    <w:rsid w:val="00AE47D5"/>
    <w:rsid w:val="00AE67B1"/>
    <w:rsid w:val="00B044DD"/>
    <w:rsid w:val="00B111A4"/>
    <w:rsid w:val="00B11AB5"/>
    <w:rsid w:val="00B1444B"/>
    <w:rsid w:val="00B14568"/>
    <w:rsid w:val="00B15D7D"/>
    <w:rsid w:val="00B17C06"/>
    <w:rsid w:val="00B22A77"/>
    <w:rsid w:val="00B247CC"/>
    <w:rsid w:val="00B30528"/>
    <w:rsid w:val="00B319B3"/>
    <w:rsid w:val="00B32E85"/>
    <w:rsid w:val="00B330A5"/>
    <w:rsid w:val="00B335D3"/>
    <w:rsid w:val="00B37525"/>
    <w:rsid w:val="00B40586"/>
    <w:rsid w:val="00B409C0"/>
    <w:rsid w:val="00B41C26"/>
    <w:rsid w:val="00B4201A"/>
    <w:rsid w:val="00B427F1"/>
    <w:rsid w:val="00B448A3"/>
    <w:rsid w:val="00B56A2F"/>
    <w:rsid w:val="00B611B9"/>
    <w:rsid w:val="00B61684"/>
    <w:rsid w:val="00B63F9B"/>
    <w:rsid w:val="00B644B0"/>
    <w:rsid w:val="00B67290"/>
    <w:rsid w:val="00B67D5C"/>
    <w:rsid w:val="00B75CB0"/>
    <w:rsid w:val="00B76153"/>
    <w:rsid w:val="00B836CB"/>
    <w:rsid w:val="00B85CBC"/>
    <w:rsid w:val="00B91586"/>
    <w:rsid w:val="00B916F5"/>
    <w:rsid w:val="00B93C6B"/>
    <w:rsid w:val="00BA2C5B"/>
    <w:rsid w:val="00BA6486"/>
    <w:rsid w:val="00BB228B"/>
    <w:rsid w:val="00BC0469"/>
    <w:rsid w:val="00BC23D0"/>
    <w:rsid w:val="00BE61A3"/>
    <w:rsid w:val="00BF158C"/>
    <w:rsid w:val="00BF5690"/>
    <w:rsid w:val="00BF78EC"/>
    <w:rsid w:val="00C01BB1"/>
    <w:rsid w:val="00C02671"/>
    <w:rsid w:val="00C05716"/>
    <w:rsid w:val="00C1289F"/>
    <w:rsid w:val="00C12FEA"/>
    <w:rsid w:val="00C13CDC"/>
    <w:rsid w:val="00C15F0C"/>
    <w:rsid w:val="00C215A4"/>
    <w:rsid w:val="00C2315B"/>
    <w:rsid w:val="00C260F6"/>
    <w:rsid w:val="00C2618F"/>
    <w:rsid w:val="00C26C9A"/>
    <w:rsid w:val="00C307E8"/>
    <w:rsid w:val="00C30825"/>
    <w:rsid w:val="00C33D1F"/>
    <w:rsid w:val="00C3409A"/>
    <w:rsid w:val="00C34AAC"/>
    <w:rsid w:val="00C41D59"/>
    <w:rsid w:val="00C511B1"/>
    <w:rsid w:val="00C51EC4"/>
    <w:rsid w:val="00C55556"/>
    <w:rsid w:val="00C60C67"/>
    <w:rsid w:val="00C659F4"/>
    <w:rsid w:val="00C735AB"/>
    <w:rsid w:val="00C77256"/>
    <w:rsid w:val="00C819F8"/>
    <w:rsid w:val="00C85739"/>
    <w:rsid w:val="00C85F4F"/>
    <w:rsid w:val="00C86D00"/>
    <w:rsid w:val="00C870E6"/>
    <w:rsid w:val="00C90AF0"/>
    <w:rsid w:val="00C91CD4"/>
    <w:rsid w:val="00C91EB0"/>
    <w:rsid w:val="00C9433E"/>
    <w:rsid w:val="00C95239"/>
    <w:rsid w:val="00CA4DA2"/>
    <w:rsid w:val="00CB311A"/>
    <w:rsid w:val="00CC0C67"/>
    <w:rsid w:val="00CC44B2"/>
    <w:rsid w:val="00CD3CAA"/>
    <w:rsid w:val="00CD6E6D"/>
    <w:rsid w:val="00CD7BEE"/>
    <w:rsid w:val="00CE3748"/>
    <w:rsid w:val="00CE3FC3"/>
    <w:rsid w:val="00CE46A2"/>
    <w:rsid w:val="00CF1944"/>
    <w:rsid w:val="00CF1D5B"/>
    <w:rsid w:val="00CF2B96"/>
    <w:rsid w:val="00CF2BEE"/>
    <w:rsid w:val="00CF48AD"/>
    <w:rsid w:val="00CF63C0"/>
    <w:rsid w:val="00D00A1E"/>
    <w:rsid w:val="00D03033"/>
    <w:rsid w:val="00D10CC7"/>
    <w:rsid w:val="00D117F5"/>
    <w:rsid w:val="00D11827"/>
    <w:rsid w:val="00D147B6"/>
    <w:rsid w:val="00D178B0"/>
    <w:rsid w:val="00D246B1"/>
    <w:rsid w:val="00D310EB"/>
    <w:rsid w:val="00D37A47"/>
    <w:rsid w:val="00D42523"/>
    <w:rsid w:val="00D46C1D"/>
    <w:rsid w:val="00D54791"/>
    <w:rsid w:val="00D55337"/>
    <w:rsid w:val="00D60BF6"/>
    <w:rsid w:val="00D63753"/>
    <w:rsid w:val="00D657FA"/>
    <w:rsid w:val="00D70070"/>
    <w:rsid w:val="00D70F9B"/>
    <w:rsid w:val="00D72490"/>
    <w:rsid w:val="00D75B1C"/>
    <w:rsid w:val="00D82403"/>
    <w:rsid w:val="00D8602E"/>
    <w:rsid w:val="00D87C63"/>
    <w:rsid w:val="00D95B91"/>
    <w:rsid w:val="00D95D62"/>
    <w:rsid w:val="00D96538"/>
    <w:rsid w:val="00D967F5"/>
    <w:rsid w:val="00D96952"/>
    <w:rsid w:val="00DA0449"/>
    <w:rsid w:val="00DA182F"/>
    <w:rsid w:val="00DA7B57"/>
    <w:rsid w:val="00DC6435"/>
    <w:rsid w:val="00DC74CA"/>
    <w:rsid w:val="00DD66F5"/>
    <w:rsid w:val="00DE472B"/>
    <w:rsid w:val="00DE5C15"/>
    <w:rsid w:val="00DF26EA"/>
    <w:rsid w:val="00DF35BD"/>
    <w:rsid w:val="00DF38C2"/>
    <w:rsid w:val="00DF4149"/>
    <w:rsid w:val="00DF6019"/>
    <w:rsid w:val="00DF6A34"/>
    <w:rsid w:val="00E0094C"/>
    <w:rsid w:val="00E040E7"/>
    <w:rsid w:val="00E05464"/>
    <w:rsid w:val="00E12878"/>
    <w:rsid w:val="00E135BD"/>
    <w:rsid w:val="00E14306"/>
    <w:rsid w:val="00E1788D"/>
    <w:rsid w:val="00E1794E"/>
    <w:rsid w:val="00E20486"/>
    <w:rsid w:val="00E213CE"/>
    <w:rsid w:val="00E215D5"/>
    <w:rsid w:val="00E21C5B"/>
    <w:rsid w:val="00E226C9"/>
    <w:rsid w:val="00E23F5D"/>
    <w:rsid w:val="00E31838"/>
    <w:rsid w:val="00E32F2B"/>
    <w:rsid w:val="00E341AC"/>
    <w:rsid w:val="00E41078"/>
    <w:rsid w:val="00E41B6C"/>
    <w:rsid w:val="00E4525C"/>
    <w:rsid w:val="00E45F59"/>
    <w:rsid w:val="00E4761E"/>
    <w:rsid w:val="00E508F9"/>
    <w:rsid w:val="00E52C09"/>
    <w:rsid w:val="00E52C27"/>
    <w:rsid w:val="00E52F68"/>
    <w:rsid w:val="00E5532B"/>
    <w:rsid w:val="00E55BAD"/>
    <w:rsid w:val="00E570A9"/>
    <w:rsid w:val="00E62B14"/>
    <w:rsid w:val="00E70EED"/>
    <w:rsid w:val="00E730E1"/>
    <w:rsid w:val="00E74113"/>
    <w:rsid w:val="00E817A5"/>
    <w:rsid w:val="00E826FB"/>
    <w:rsid w:val="00E83D44"/>
    <w:rsid w:val="00E84B1F"/>
    <w:rsid w:val="00E84FF5"/>
    <w:rsid w:val="00E85074"/>
    <w:rsid w:val="00E85EB1"/>
    <w:rsid w:val="00E87A1F"/>
    <w:rsid w:val="00E96CBF"/>
    <w:rsid w:val="00EA06BF"/>
    <w:rsid w:val="00EA256C"/>
    <w:rsid w:val="00EA2BFF"/>
    <w:rsid w:val="00EA3248"/>
    <w:rsid w:val="00EA3E12"/>
    <w:rsid w:val="00EA5B9F"/>
    <w:rsid w:val="00EA780C"/>
    <w:rsid w:val="00EA78CB"/>
    <w:rsid w:val="00EB018D"/>
    <w:rsid w:val="00EB4117"/>
    <w:rsid w:val="00EB4FDD"/>
    <w:rsid w:val="00EC32C5"/>
    <w:rsid w:val="00EC5D19"/>
    <w:rsid w:val="00EC6D75"/>
    <w:rsid w:val="00EC70B1"/>
    <w:rsid w:val="00ED1731"/>
    <w:rsid w:val="00ED220F"/>
    <w:rsid w:val="00ED22FD"/>
    <w:rsid w:val="00ED2B35"/>
    <w:rsid w:val="00ED4348"/>
    <w:rsid w:val="00ED5462"/>
    <w:rsid w:val="00ED6B23"/>
    <w:rsid w:val="00EE03EA"/>
    <w:rsid w:val="00EE1152"/>
    <w:rsid w:val="00EE236A"/>
    <w:rsid w:val="00EE3663"/>
    <w:rsid w:val="00EE43F5"/>
    <w:rsid w:val="00EE6DDC"/>
    <w:rsid w:val="00EF1423"/>
    <w:rsid w:val="00EF38B2"/>
    <w:rsid w:val="00EF3DF1"/>
    <w:rsid w:val="00EF3E1F"/>
    <w:rsid w:val="00EF4AFA"/>
    <w:rsid w:val="00EF5AC6"/>
    <w:rsid w:val="00EF79C9"/>
    <w:rsid w:val="00F007BC"/>
    <w:rsid w:val="00F051C1"/>
    <w:rsid w:val="00F070C6"/>
    <w:rsid w:val="00F12095"/>
    <w:rsid w:val="00F142C9"/>
    <w:rsid w:val="00F15309"/>
    <w:rsid w:val="00F1673C"/>
    <w:rsid w:val="00F2001C"/>
    <w:rsid w:val="00F219BE"/>
    <w:rsid w:val="00F232A9"/>
    <w:rsid w:val="00F23BE8"/>
    <w:rsid w:val="00F308A5"/>
    <w:rsid w:val="00F34685"/>
    <w:rsid w:val="00F35560"/>
    <w:rsid w:val="00F36912"/>
    <w:rsid w:val="00F3731F"/>
    <w:rsid w:val="00F409AF"/>
    <w:rsid w:val="00F40D38"/>
    <w:rsid w:val="00F44F76"/>
    <w:rsid w:val="00F457D8"/>
    <w:rsid w:val="00F45FF2"/>
    <w:rsid w:val="00F53F8B"/>
    <w:rsid w:val="00F54E98"/>
    <w:rsid w:val="00F57122"/>
    <w:rsid w:val="00F64ADB"/>
    <w:rsid w:val="00F7098F"/>
    <w:rsid w:val="00F73BCE"/>
    <w:rsid w:val="00F74C85"/>
    <w:rsid w:val="00F7516F"/>
    <w:rsid w:val="00F84198"/>
    <w:rsid w:val="00F8471C"/>
    <w:rsid w:val="00F85349"/>
    <w:rsid w:val="00F87709"/>
    <w:rsid w:val="00F911FA"/>
    <w:rsid w:val="00F914AA"/>
    <w:rsid w:val="00F93EBC"/>
    <w:rsid w:val="00F94F86"/>
    <w:rsid w:val="00F95A1F"/>
    <w:rsid w:val="00F9732E"/>
    <w:rsid w:val="00F976E3"/>
    <w:rsid w:val="00FA44BC"/>
    <w:rsid w:val="00FA762A"/>
    <w:rsid w:val="00FB0CFB"/>
    <w:rsid w:val="00FB1057"/>
    <w:rsid w:val="00FB52A1"/>
    <w:rsid w:val="00FB5659"/>
    <w:rsid w:val="00FB7218"/>
    <w:rsid w:val="00FC499F"/>
    <w:rsid w:val="00FC4F97"/>
    <w:rsid w:val="00FC61FE"/>
    <w:rsid w:val="00FC69E3"/>
    <w:rsid w:val="00FD3EBF"/>
    <w:rsid w:val="00FD6055"/>
    <w:rsid w:val="00FD6A64"/>
    <w:rsid w:val="00FD6B80"/>
    <w:rsid w:val="00FE4FE4"/>
    <w:rsid w:val="00FE6AE1"/>
    <w:rsid w:val="00FF3027"/>
    <w:rsid w:val="00FF7FF5"/>
    <w:rsid w:val="05C7C2F5"/>
    <w:rsid w:val="17E8B879"/>
    <w:rsid w:val="1E8CF3D5"/>
    <w:rsid w:val="242C81D8"/>
    <w:rsid w:val="27327482"/>
    <w:rsid w:val="2B3F0084"/>
    <w:rsid w:val="3476CA0E"/>
    <w:rsid w:val="58599B9C"/>
    <w:rsid w:val="6A4CBBA1"/>
    <w:rsid w:val="6BECB57E"/>
    <w:rsid w:val="744348AE"/>
    <w:rsid w:val="7E1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13D64"/>
  <w15:chartTrackingRefBased/>
  <w15:docId w15:val="{684668C9-8D7D-4344-9956-26BBF7E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30DE"/>
    <w:pPr>
      <w:suppressAutoHyphens/>
      <w:spacing w:before="360" w:after="120" w:line="400" w:lineRule="atLeast"/>
      <w:contextualSpacing/>
      <w:outlineLvl w:val="1"/>
    </w:pPr>
    <w:rPr>
      <w:color w:val="44546A" w:themeColor="text2"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5D"/>
  </w:style>
  <w:style w:type="paragraph" w:styleId="Footer">
    <w:name w:val="footer"/>
    <w:basedOn w:val="Normal"/>
    <w:link w:val="Foot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5D"/>
  </w:style>
  <w:style w:type="character" w:customStyle="1" w:styleId="Classification">
    <w:name w:val="Classification"/>
    <w:basedOn w:val="DefaultParagraphFont"/>
    <w:uiPriority w:val="1"/>
    <w:qFormat/>
    <w:rsid w:val="00366E5D"/>
    <w:rPr>
      <w:b/>
      <w:caps/>
      <w:smallCaps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857E0A"/>
    <w:rPr>
      <w:color w:val="808080"/>
    </w:rPr>
  </w:style>
  <w:style w:type="paragraph" w:styleId="ListParagraph">
    <w:name w:val="List Paragraph"/>
    <w:aliases w:val="List Paragraph1,Recommendation,List Paragraph11,#List Paragraph,AR bullet 1,Bullet Point,Bullet Points,Bullet points,Content descriptions,L,List Paragraph2,NFP GP Bulleted List,FooterText,numbered,Paragraphe de liste1,Body BULLET,BULLET"/>
    <w:basedOn w:val="Normal"/>
    <w:link w:val="ListParagraphChar"/>
    <w:uiPriority w:val="34"/>
    <w:qFormat/>
    <w:rsid w:val="00F2001C"/>
    <w:pPr>
      <w:suppressAutoHyphens/>
      <w:spacing w:before="180" w:after="60" w:line="280" w:lineRule="atLeast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7525"/>
    <w:pPr>
      <w:widowControl w:val="0"/>
      <w:autoSpaceDE w:val="0"/>
      <w:autoSpaceDN w:val="0"/>
      <w:spacing w:after="0" w:line="244" w:lineRule="exact"/>
      <w:ind w:left="139"/>
    </w:pPr>
    <w:rPr>
      <w:rFonts w:ascii="Segoe UI" w:eastAsia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rsid w:val="004B30DE"/>
    <w:rPr>
      <w:rFonts w:asciiTheme="majorHAnsi" w:eastAsiaTheme="majorEastAsia" w:hAnsiTheme="majorHAnsi" w:cstheme="majorBidi"/>
      <w:color w:val="44546A" w:themeColor="text2"/>
      <w:sz w:val="34"/>
      <w:szCs w:val="26"/>
    </w:rPr>
  </w:style>
  <w:style w:type="character" w:styleId="Hyperlink">
    <w:name w:val="Hyperlink"/>
    <w:basedOn w:val="DefaultParagraphFont"/>
    <w:uiPriority w:val="99"/>
    <w:rsid w:val="004B30DE"/>
    <w:rPr>
      <w:rFonts w:asciiTheme="minorHAnsi" w:hAnsiTheme="minorHAnsi" w:cs="MuseoSans-500"/>
      <w:color w:val="auto"/>
      <w:u w:val="single" w:color="0070C0"/>
    </w:rPr>
  </w:style>
  <w:style w:type="character" w:customStyle="1" w:styleId="Heading1Char">
    <w:name w:val="Heading 1 Char"/>
    <w:basedOn w:val="DefaultParagraphFont"/>
    <w:link w:val="Heading1"/>
    <w:uiPriority w:val="9"/>
    <w:rsid w:val="004B3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Recommendation Char,List Paragraph11 Char,#List Paragraph Char,AR bullet 1 Char,Bullet Point Char,Bullet Points Char,Bullet points Char,Content descriptions Char,L Char,List Paragraph2 Char,FooterText Char"/>
    <w:basedOn w:val="DefaultParagraphFont"/>
    <w:link w:val="ListParagraph"/>
    <w:uiPriority w:val="34"/>
    <w:rsid w:val="004B30DE"/>
  </w:style>
  <w:style w:type="character" w:styleId="CommentReference">
    <w:name w:val="annotation reference"/>
    <w:basedOn w:val="DefaultParagraphFont"/>
    <w:uiPriority w:val="99"/>
    <w:semiHidden/>
    <w:unhideWhenUsed/>
    <w:rsid w:val="0071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56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21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52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03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yperlink" Target="https://www.apsc.gov.au/recruitabilit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pearecruit@ipea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pea.gov.au/about-ipea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ea.gov.au/sites/default/files/2023-11/Highlight%20Report%20-%20IPEA.pdf" TargetMode="External"/><Relationship Id="rId20" Type="http://schemas.openxmlformats.org/officeDocument/2006/relationships/hyperlink" Target="https://www.ipea.gov.au/about-ipea/employmen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apsc.gov.au/working-aps/aps-employees-and-managers/work-level-standards-aps-level-and-executive-level-classification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gif@01D2CD96.FC9530F0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2CD96.FC9530F0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1BC1-4D94-4C79-BF0B-8BBDD2D6F76E}"/>
      </w:docPartPr>
      <w:docPartBody>
        <w:p w:rsidR="004070D5" w:rsidRDefault="0012636F">
          <w:r w:rsidRPr="008810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48"/>
    <w:rsid w:val="0000244E"/>
    <w:rsid w:val="000079DA"/>
    <w:rsid w:val="000C51C2"/>
    <w:rsid w:val="0012636F"/>
    <w:rsid w:val="001643A4"/>
    <w:rsid w:val="001A2EF8"/>
    <w:rsid w:val="001B3F21"/>
    <w:rsid w:val="001C63DC"/>
    <w:rsid w:val="0020183D"/>
    <w:rsid w:val="00280984"/>
    <w:rsid w:val="002D3F15"/>
    <w:rsid w:val="003B11F3"/>
    <w:rsid w:val="004070D5"/>
    <w:rsid w:val="00481611"/>
    <w:rsid w:val="00573E49"/>
    <w:rsid w:val="00626648"/>
    <w:rsid w:val="006911EC"/>
    <w:rsid w:val="006D5B0C"/>
    <w:rsid w:val="006F1C46"/>
    <w:rsid w:val="0074269B"/>
    <w:rsid w:val="007E5940"/>
    <w:rsid w:val="00874227"/>
    <w:rsid w:val="008A2EF5"/>
    <w:rsid w:val="00916C90"/>
    <w:rsid w:val="00993488"/>
    <w:rsid w:val="009D03B0"/>
    <w:rsid w:val="009D25A6"/>
    <w:rsid w:val="009F4018"/>
    <w:rsid w:val="00A32501"/>
    <w:rsid w:val="00A7542E"/>
    <w:rsid w:val="00A81A09"/>
    <w:rsid w:val="00B479F7"/>
    <w:rsid w:val="00B5606E"/>
    <w:rsid w:val="00B85CBC"/>
    <w:rsid w:val="00BF47CA"/>
    <w:rsid w:val="00C41D59"/>
    <w:rsid w:val="00CA6967"/>
    <w:rsid w:val="00D246B1"/>
    <w:rsid w:val="00D70070"/>
    <w:rsid w:val="00D7392B"/>
    <w:rsid w:val="00DC74CA"/>
    <w:rsid w:val="00E068A3"/>
    <w:rsid w:val="00E52F68"/>
    <w:rsid w:val="00E74113"/>
    <w:rsid w:val="00E84B1F"/>
    <w:rsid w:val="00EE43F5"/>
    <w:rsid w:val="00F40D38"/>
    <w:rsid w:val="00F85349"/>
    <w:rsid w:val="00F911FA"/>
    <w:rsid w:val="00F9512D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9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79a5c51c-03ea-4943-9f0b-07d6c984fee0">FIN6001T3-1411365131-8610</_dlc_DocId>
    <_dlc_DocIdUrl xmlns="79a5c51c-03ea-4943-9f0b-07d6c984fee0">
      <Url>https://financegovau.sharepoint.com/sites/IPEA_50036001T3/_layouts/15/DocIdRedir.aspx?ID=FIN6001T3-1411365131-8610</Url>
      <Description>FIN6001T3-1411365131-8610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false" LastSyncTimeStamp="2023-03-17T03:08:53.46Z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DF72E2E627EB2418A5EB686DAC95838" ma:contentTypeVersion="5" ma:contentTypeDescription="" ma:contentTypeScope="" ma:versionID="69889d16da5b1fad43719944847be793">
  <xsd:schema xmlns:xsd="http://www.w3.org/2001/XMLSchema" xmlns:xs="http://www.w3.org/2001/XMLSchema" xmlns:p="http://schemas.microsoft.com/office/2006/metadata/properties" xmlns:ns2="a334ba3b-e131-42d3-95f3-2728f5a41884" xmlns:ns3="79a5c51c-03ea-4943-9f0b-07d6c984fee0" targetNamespace="http://schemas.microsoft.com/office/2006/metadata/properties" ma:root="true" ma:fieldsID="8da006473d7b216501bb798b74707e35" ns2:_="" ns3:_="">
    <xsd:import namespace="a334ba3b-e131-42d3-95f3-2728f5a41884"/>
    <xsd:import namespace="79a5c51c-03ea-4943-9f0b-07d6c984fee0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365fc794-3420-477e-b3b4-ccd1443b2e32}" ma:internalName="TaxCatchAllLabel" ma:readOnly="true" ma:showField="CatchAllDataLabel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65fc794-3420-477e-b3b4-ccd1443b2e32}" ma:internalName="TaxCatchAll" ma:showField="CatchAllData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5c51c-03ea-4943-9f0b-07d6c984fee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BF571-B93B-4A66-9A34-789595FF0054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79a5c51c-03ea-4943-9f0b-07d6c984fee0"/>
  </ds:schemaRefs>
</ds:datastoreItem>
</file>

<file path=customXml/itemProps2.xml><?xml version="1.0" encoding="utf-8"?>
<ds:datastoreItem xmlns:ds="http://schemas.openxmlformats.org/officeDocument/2006/customXml" ds:itemID="{F598AAC0-461B-4D41-A8AC-37034BA8C3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198DB6-17A0-4BB6-9C13-873BCCDEC57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E23536-50D2-4338-A992-5645EF815A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11B628-C81B-4B63-A13F-B66818DA3B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1EA9F0E-3E86-4023-813A-26E81FD9C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79a5c51c-03ea-4943-9f0b-07d6c984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1441</Words>
  <Characters>8697</Characters>
  <Application>Microsoft Office Word</Application>
  <DocSecurity>0</DocSecurity>
  <Lines>204</Lines>
  <Paragraphs>108</Paragraphs>
  <ScaleCrop>false</ScaleCrop>
  <Company/>
  <LinksUpToDate>false</LinksUpToDate>
  <CharactersWithSpaces>10102</CharactersWithSpaces>
  <SharedDoc>false</SharedDoc>
  <HLinks>
    <vt:vector size="36" baseType="variant">
      <vt:variant>
        <vt:i4>6815748</vt:i4>
      </vt:variant>
      <vt:variant>
        <vt:i4>15</vt:i4>
      </vt:variant>
      <vt:variant>
        <vt:i4>0</vt:i4>
      </vt:variant>
      <vt:variant>
        <vt:i4>5</vt:i4>
      </vt:variant>
      <vt:variant>
        <vt:lpwstr>mailto:ipearecruit@ipea.gov.au</vt:lpwstr>
      </vt:variant>
      <vt:variant>
        <vt:lpwstr/>
      </vt:variant>
      <vt:variant>
        <vt:i4>5505042</vt:i4>
      </vt:variant>
      <vt:variant>
        <vt:i4>12</vt:i4>
      </vt:variant>
      <vt:variant>
        <vt:i4>0</vt:i4>
      </vt:variant>
      <vt:variant>
        <vt:i4>5</vt:i4>
      </vt:variant>
      <vt:variant>
        <vt:lpwstr>https://www.ipea.gov.au/about-ipea/employment</vt:lpwstr>
      </vt:variant>
      <vt:variant>
        <vt:lpwstr/>
      </vt:variant>
      <vt:variant>
        <vt:i4>4194327</vt:i4>
      </vt:variant>
      <vt:variant>
        <vt:i4>9</vt:i4>
      </vt:variant>
      <vt:variant>
        <vt:i4>0</vt:i4>
      </vt:variant>
      <vt:variant>
        <vt:i4>5</vt:i4>
      </vt:variant>
      <vt:variant>
        <vt:lpwstr>https://www.apsc.gov.au/working-aps/aps-employees-and-managers/work-level-standards-aps-level-and-executive-level-classifications</vt:lpwstr>
      </vt:variant>
      <vt:variant>
        <vt:lpwstr/>
      </vt:variant>
      <vt:variant>
        <vt:i4>6422562</vt:i4>
      </vt:variant>
      <vt:variant>
        <vt:i4>6</vt:i4>
      </vt:variant>
      <vt:variant>
        <vt:i4>0</vt:i4>
      </vt:variant>
      <vt:variant>
        <vt:i4>5</vt:i4>
      </vt:variant>
      <vt:variant>
        <vt:lpwstr>https://www.apsc.gov.au/recruitability</vt:lpwstr>
      </vt:variant>
      <vt:variant>
        <vt:lpwstr/>
      </vt:variant>
      <vt:variant>
        <vt:i4>2949152</vt:i4>
      </vt:variant>
      <vt:variant>
        <vt:i4>3</vt:i4>
      </vt:variant>
      <vt:variant>
        <vt:i4>0</vt:i4>
      </vt:variant>
      <vt:variant>
        <vt:i4>5</vt:i4>
      </vt:variant>
      <vt:variant>
        <vt:lpwstr>https://www.ipea.gov.au/about-ipea</vt:lpwstr>
      </vt:variant>
      <vt:variant>
        <vt:lpwstr/>
      </vt:variant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https://www.ipea.gov.au/sites/default/files/2023-11/Highlight Report - IPEA.pdf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>Dawes, Katie</cp:lastModifiedBy>
  <cp:revision>127</cp:revision>
  <dcterms:created xsi:type="dcterms:W3CDTF">2025-05-27T09:07:00Z</dcterms:created>
  <dcterms:modified xsi:type="dcterms:W3CDTF">2025-05-29T22:43:00Z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2024-08-30T02:17:08Z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MSIP_Label_87d6481e-ccdd-4ab6-8b26-05a0df5699e7_SetDate">
    <vt:lpwstr>2024-08-30T02:17:08Z</vt:lpwstr>
  </property>
  <property fmtid="{D5CDD505-2E9C-101B-9397-08002B2CF9AE}" pid="15" name="MSIP_Label_87d6481e-ccdd-4ab6-8b26-05a0df5699e7_Method">
    <vt:lpwstr>Privileged</vt:lpwstr>
  </property>
  <property fmtid="{D5CDD505-2E9C-101B-9397-08002B2CF9AE}" pid="16" name="MSIP_Label_87d6481e-ccdd-4ab6-8b26-05a0df5699e7_ContentBits">
    <vt:lpwstr>0</vt:lpwstr>
  </property>
  <property fmtid="{D5CDD505-2E9C-101B-9397-08002B2CF9AE}" pid="17" name="PM_InsertionValue">
    <vt:lpwstr>OFFICIAL</vt:lpwstr>
  </property>
  <property fmtid="{D5CDD505-2E9C-101B-9397-08002B2CF9AE}" pid="18" name="PM_DisplayValueSecClassificationWithQualifier">
    <vt:lpwstr>OFFICIAL</vt:lpwstr>
  </property>
  <property fmtid="{D5CDD505-2E9C-101B-9397-08002B2CF9AE}" pid="19" name="PM_Originating_FileId">
    <vt:lpwstr>C2CA5C77BF8B4E988B7B36FA219F716A</vt:lpwstr>
  </property>
  <property fmtid="{D5CDD505-2E9C-101B-9397-08002B2CF9AE}" pid="20" name="PM_ProtectiveMarkingValue_Footer">
    <vt:lpwstr>OFFICIAL</vt:lpwstr>
  </property>
  <property fmtid="{D5CDD505-2E9C-101B-9397-08002B2CF9AE}" pid="21" name="PM_ProtectiveMarkingImage_Header">
    <vt:lpwstr>C:\Program Files\Common Files\janusNET Shared\janusSEAL\Images\DocumentSlashBlue.png</vt:lpwstr>
  </property>
  <property fmtid="{D5CDD505-2E9C-101B-9397-08002B2CF9AE}" pid="22" name="PM_ProtectiveMarkingImage_Footer">
    <vt:lpwstr>C:\Program Files\Common Files\janusNET Shared\janusSEAL\Images\DocumentSlashBlue.png</vt:lpwstr>
  </property>
  <property fmtid="{D5CDD505-2E9C-101B-9397-08002B2CF9AE}" pid="23" name="PM_Display">
    <vt:lpwstr>OFFICIAL</vt:lpwstr>
  </property>
  <property fmtid="{D5CDD505-2E9C-101B-9397-08002B2CF9AE}" pid="24" name="PM_OriginatorDomainName_SHA256">
    <vt:lpwstr>C35E96DA6652EE22442F1ADBA337413268775BD0491A67A46E92B39691538555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Hash_Version">
    <vt:lpwstr>2022.1</vt:lpwstr>
  </property>
  <property fmtid="{D5CDD505-2E9C-101B-9397-08002B2CF9AE}" pid="27" name="ContentTypeId">
    <vt:lpwstr>0x010100B7B479F47583304BA8B631462CC772D7002DF72E2E627EB2418A5EB686DAC95838</vt:lpwstr>
  </property>
  <property fmtid="{D5CDD505-2E9C-101B-9397-08002B2CF9AE}" pid="28" name="TaxKeyword">
    <vt:lpwstr>2;#[SEC=OFFICIAL]|07351cc0-de73-4913-be2f-56f124cbf8bb</vt:lpwstr>
  </property>
  <property fmtid="{D5CDD505-2E9C-101B-9397-08002B2CF9AE}" pid="29" name="Initiating Entity">
    <vt:lpwstr>1;#Department of Finance|fd660e8f-8f31-49bd-92a3-d31d4da31afe</vt:lpwstr>
  </property>
  <property fmtid="{D5CDD505-2E9C-101B-9397-08002B2CF9AE}" pid="30" name="About Entity">
    <vt:lpwstr>1;#Department of Finance|fd660e8f-8f31-49bd-92a3-d31d4da31afe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  <property fmtid="{D5CDD505-2E9C-101B-9397-08002B2CF9AE}" pid="33" name="MediaServiceImageTags">
    <vt:lpwstr/>
  </property>
  <property fmtid="{D5CDD505-2E9C-101B-9397-08002B2CF9AE}" pid="34" name="Organisation Unit">
    <vt:lpwstr/>
  </property>
  <property fmtid="{D5CDD505-2E9C-101B-9397-08002B2CF9AE}" pid="35" name="lcf76f155ced4ddcb4097134ff3c332f">
    <vt:lpwstr/>
  </property>
  <property fmtid="{D5CDD505-2E9C-101B-9397-08002B2CF9AE}" pid="36" name="Function and Activity">
    <vt:lpwstr/>
  </property>
  <property fmtid="{D5CDD505-2E9C-101B-9397-08002B2CF9AE}" pid="37" name="Organisation_x0020_Unit">
    <vt:lpwstr/>
  </property>
  <property fmtid="{D5CDD505-2E9C-101B-9397-08002B2CF9AE}" pid="38" name="About_x0020_Entity">
    <vt:lpwstr>1;#Department of Finance|fd660e8f-8f31-49bd-92a3-d31d4da31afe</vt:lpwstr>
  </property>
  <property fmtid="{D5CDD505-2E9C-101B-9397-08002B2CF9AE}" pid="39" name="Function_x0020_and_x0020_Activity">
    <vt:lpwstr/>
  </property>
  <property fmtid="{D5CDD505-2E9C-101B-9397-08002B2CF9AE}" pid="40" name="Initiating_x0020_Entity">
    <vt:lpwstr>1;#Department of Finance|fd660e8f-8f31-49bd-92a3-d31d4da31afe</vt:lpwstr>
  </property>
  <property fmtid="{D5CDD505-2E9C-101B-9397-08002B2CF9AE}" pid="41" name="_dlc_DocIdItemGuid">
    <vt:lpwstr>6bdf7299-c9ce-45ad-a2e2-da0ba8e80b5f</vt:lpwstr>
  </property>
  <property fmtid="{D5CDD505-2E9C-101B-9397-08002B2CF9AE}" pid="42" name="PM_OriginatorUserAccountName_SHA256">
    <vt:lpwstr>42F960A30278836341363C9DCB089FFF5F3CA3BA96BBAE7A8108C90D14AA8332</vt:lpwstr>
  </property>
  <property fmtid="{D5CDD505-2E9C-101B-9397-08002B2CF9AE}" pid="43" name="PM_Originator_Hash_SHA1">
    <vt:lpwstr>6ECC3CD1AF1B6B6F6859501144A0DDB709AC5225</vt:lpwstr>
  </property>
  <property fmtid="{D5CDD505-2E9C-101B-9397-08002B2CF9AE}" pid="44" name="PMHMAC">
    <vt:lpwstr>v=2022.1;a=SHA256;h=19F4EC25A4F7B2EC03B6EE69D0D5582134362539AF04491E168D61300A3C5C4B</vt:lpwstr>
  </property>
  <property fmtid="{D5CDD505-2E9C-101B-9397-08002B2CF9AE}" pid="45" name="MSIP_Label_87d6481e-ccdd-4ab6-8b26-05a0df5699e7_ActionId">
    <vt:lpwstr>0418907fdba846a69e665eeb90148e75</vt:lpwstr>
  </property>
  <property fmtid="{D5CDD505-2E9C-101B-9397-08002B2CF9AE}" pid="46" name="PM_Hash_Salt_Prev">
    <vt:lpwstr>1C5CAC23B2866B1FF7B0B5AFEEE93A44</vt:lpwstr>
  </property>
  <property fmtid="{D5CDD505-2E9C-101B-9397-08002B2CF9AE}" pid="47" name="PM_Hash_Salt">
    <vt:lpwstr>CC2086CA9145F0EE6BB54EBB8C1354BD</vt:lpwstr>
  </property>
  <property fmtid="{D5CDD505-2E9C-101B-9397-08002B2CF9AE}" pid="48" name="PM_Hash_SHA1">
    <vt:lpwstr>1DC66E13C98F18453BBB67EEA57FA286630A9D53</vt:lpwstr>
  </property>
</Properties>
</file>